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394" w:rsidRPr="0089568C" w:rsidRDefault="00611479" w:rsidP="00136394">
      <w:pPr>
        <w:jc w:val="right"/>
        <w:rPr>
          <w:rFonts w:ascii="宋体" w:hAnsi="宋体"/>
          <w:b/>
          <w:sz w:val="52"/>
          <w:szCs w:val="52"/>
        </w:rPr>
      </w:pPr>
      <w:r w:rsidRPr="0089568C">
        <w:rPr>
          <w:rFonts w:ascii="宋体" w:hAnsi="宋体" w:hint="eastAsia"/>
          <w:b/>
          <w:szCs w:val="21"/>
        </w:rPr>
        <w:t xml:space="preserve"> </w:t>
      </w:r>
    </w:p>
    <w:p w:rsidR="00136394" w:rsidRPr="0089568C" w:rsidRDefault="00136394" w:rsidP="00136394">
      <w:pPr>
        <w:jc w:val="center"/>
        <w:rPr>
          <w:rFonts w:ascii="宋体" w:hAnsi="宋体"/>
          <w:b/>
          <w:sz w:val="52"/>
          <w:szCs w:val="52"/>
        </w:rPr>
      </w:pPr>
    </w:p>
    <w:p w:rsidR="00136394" w:rsidRPr="00905273" w:rsidRDefault="005C3BC7" w:rsidP="00136394">
      <w:pPr>
        <w:jc w:val="center"/>
        <w:rPr>
          <w:rFonts w:ascii="宋体" w:hAnsi="宋体"/>
          <w:b/>
          <w:sz w:val="52"/>
          <w:szCs w:val="52"/>
        </w:rPr>
      </w:pPr>
      <w:r w:rsidRPr="00905273">
        <w:rPr>
          <w:rFonts w:ascii="宋体" w:hAnsi="宋体" w:hint="eastAsia"/>
          <w:b/>
          <w:sz w:val="52"/>
          <w:szCs w:val="52"/>
        </w:rPr>
        <w:t>中国石化仪征化纤有限责任公司</w:t>
      </w:r>
    </w:p>
    <w:p w:rsidR="00136394" w:rsidRPr="00905273" w:rsidRDefault="00AD5E09" w:rsidP="00136394">
      <w:pPr>
        <w:jc w:val="center"/>
        <w:rPr>
          <w:rFonts w:ascii="宋体" w:hAnsi="宋体"/>
          <w:b/>
          <w:sz w:val="52"/>
          <w:szCs w:val="52"/>
        </w:rPr>
      </w:pPr>
      <w:r w:rsidRPr="00905273">
        <w:rPr>
          <w:rFonts w:ascii="宋体" w:hAnsi="宋体" w:hint="eastAsia"/>
          <w:b/>
          <w:sz w:val="52"/>
          <w:szCs w:val="52"/>
        </w:rPr>
        <w:t>液氮产品承销商</w:t>
      </w:r>
    </w:p>
    <w:p w:rsidR="00136394" w:rsidRPr="00905273" w:rsidRDefault="00136394" w:rsidP="00136394">
      <w:pPr>
        <w:jc w:val="center"/>
        <w:rPr>
          <w:rFonts w:ascii="宋体" w:hAnsi="宋体"/>
          <w:b/>
          <w:sz w:val="52"/>
          <w:szCs w:val="52"/>
        </w:rPr>
      </w:pPr>
    </w:p>
    <w:p w:rsidR="00136394" w:rsidRPr="00905273" w:rsidRDefault="00136394" w:rsidP="00136394">
      <w:pPr>
        <w:jc w:val="center"/>
        <w:rPr>
          <w:rFonts w:ascii="宋体" w:hAnsi="宋体"/>
          <w:b/>
          <w:sz w:val="52"/>
          <w:szCs w:val="52"/>
        </w:rPr>
      </w:pPr>
    </w:p>
    <w:p w:rsidR="00136394" w:rsidRPr="00905273" w:rsidRDefault="00136394" w:rsidP="00136394">
      <w:pPr>
        <w:jc w:val="center"/>
        <w:rPr>
          <w:rFonts w:ascii="宋体" w:hAnsi="宋体"/>
          <w:b/>
          <w:sz w:val="112"/>
          <w:szCs w:val="112"/>
        </w:rPr>
      </w:pPr>
      <w:r w:rsidRPr="00905273">
        <w:rPr>
          <w:rFonts w:ascii="宋体" w:hAnsi="宋体" w:hint="eastAsia"/>
          <w:b/>
          <w:sz w:val="112"/>
          <w:szCs w:val="112"/>
        </w:rPr>
        <w:t>招标文件</w:t>
      </w:r>
    </w:p>
    <w:p w:rsidR="00136394" w:rsidRPr="00905273" w:rsidRDefault="00136394" w:rsidP="00136394"/>
    <w:p w:rsidR="00136394" w:rsidRPr="00905273" w:rsidRDefault="00136394" w:rsidP="00136394">
      <w:pPr>
        <w:jc w:val="center"/>
        <w:rPr>
          <w:rFonts w:ascii="宋体" w:hAnsi="宋体"/>
          <w:b/>
          <w:sz w:val="32"/>
          <w:szCs w:val="32"/>
        </w:rPr>
      </w:pPr>
      <w:r w:rsidRPr="00905273">
        <w:rPr>
          <w:rFonts w:ascii="宋体" w:hAnsi="宋体" w:hint="eastAsia"/>
          <w:b/>
          <w:sz w:val="32"/>
          <w:szCs w:val="32"/>
        </w:rPr>
        <w:t>招标编号：</w:t>
      </w:r>
      <w:r w:rsidR="005C3BC7" w:rsidRPr="00905273">
        <w:rPr>
          <w:rFonts w:ascii="宋体" w:hAnsi="宋体" w:hint="eastAsia"/>
          <w:b/>
          <w:sz w:val="32"/>
          <w:szCs w:val="32"/>
        </w:rPr>
        <w:t>YH</w:t>
      </w:r>
      <w:r w:rsidR="00AD5E09" w:rsidRPr="00905273">
        <w:rPr>
          <w:rFonts w:ascii="宋体" w:hAnsi="宋体" w:hint="eastAsia"/>
          <w:b/>
          <w:sz w:val="32"/>
          <w:szCs w:val="32"/>
        </w:rPr>
        <w:t>SW</w:t>
      </w:r>
      <w:r w:rsidR="005055C4" w:rsidRPr="00905273">
        <w:rPr>
          <w:rFonts w:ascii="宋体" w:hAnsi="宋体" w:hint="eastAsia"/>
          <w:b/>
          <w:sz w:val="32"/>
          <w:szCs w:val="32"/>
        </w:rPr>
        <w:t>XS</w:t>
      </w:r>
      <w:r w:rsidR="00A35F76" w:rsidRPr="00905273">
        <w:rPr>
          <w:rFonts w:ascii="宋体" w:hAnsi="宋体" w:hint="eastAsia"/>
          <w:b/>
          <w:sz w:val="32"/>
          <w:szCs w:val="32"/>
        </w:rPr>
        <w:t>202</w:t>
      </w:r>
      <w:r w:rsidR="00AD5E09" w:rsidRPr="00905273">
        <w:rPr>
          <w:rFonts w:ascii="宋体" w:hAnsi="宋体" w:hint="eastAsia"/>
          <w:b/>
          <w:sz w:val="32"/>
          <w:szCs w:val="32"/>
        </w:rPr>
        <w:t>1</w:t>
      </w:r>
      <w:r w:rsidR="005C3BC7" w:rsidRPr="00905273">
        <w:rPr>
          <w:rFonts w:ascii="宋体" w:hAnsi="宋体" w:hint="eastAsia"/>
          <w:b/>
          <w:sz w:val="32"/>
          <w:szCs w:val="32"/>
        </w:rPr>
        <w:t>-0</w:t>
      </w:r>
      <w:r w:rsidR="00964AD8" w:rsidRPr="00905273">
        <w:rPr>
          <w:rFonts w:ascii="宋体" w:hAnsi="宋体" w:hint="eastAsia"/>
          <w:b/>
          <w:sz w:val="32"/>
          <w:szCs w:val="32"/>
        </w:rPr>
        <w:t>1</w:t>
      </w:r>
    </w:p>
    <w:p w:rsidR="00136394" w:rsidRPr="00905273" w:rsidRDefault="00633F58" w:rsidP="00633F58">
      <w:pPr>
        <w:tabs>
          <w:tab w:val="left" w:pos="4769"/>
        </w:tabs>
        <w:jc w:val="left"/>
        <w:rPr>
          <w:rFonts w:ascii="宋体" w:hAnsi="宋体"/>
          <w:b/>
          <w:sz w:val="32"/>
          <w:szCs w:val="32"/>
        </w:rPr>
      </w:pPr>
      <w:r w:rsidRPr="00905273">
        <w:rPr>
          <w:rFonts w:ascii="宋体" w:hAnsi="宋体"/>
          <w:b/>
          <w:sz w:val="32"/>
          <w:szCs w:val="32"/>
        </w:rPr>
        <w:tab/>
      </w:r>
    </w:p>
    <w:p w:rsidR="00136394" w:rsidRPr="00905273" w:rsidRDefault="00136394" w:rsidP="00136394">
      <w:pPr>
        <w:rPr>
          <w:rFonts w:ascii="宋体" w:hAnsi="宋体"/>
          <w:b/>
          <w:sz w:val="32"/>
          <w:szCs w:val="32"/>
        </w:rPr>
      </w:pPr>
    </w:p>
    <w:p w:rsidR="00136394" w:rsidRPr="00905273" w:rsidRDefault="00136394" w:rsidP="00136394">
      <w:pPr>
        <w:rPr>
          <w:rFonts w:ascii="宋体" w:hAnsi="宋体"/>
          <w:b/>
          <w:sz w:val="32"/>
          <w:szCs w:val="32"/>
        </w:rPr>
      </w:pPr>
    </w:p>
    <w:p w:rsidR="00D224D7" w:rsidRPr="00905273" w:rsidRDefault="00D224D7" w:rsidP="00136394">
      <w:pPr>
        <w:rPr>
          <w:rFonts w:ascii="宋体" w:hAnsi="宋体"/>
          <w:b/>
          <w:sz w:val="32"/>
          <w:szCs w:val="32"/>
        </w:rPr>
      </w:pPr>
    </w:p>
    <w:p w:rsidR="00136394" w:rsidRPr="00905273" w:rsidRDefault="00136394" w:rsidP="00136394">
      <w:pPr>
        <w:rPr>
          <w:rFonts w:ascii="宋体" w:hAnsi="宋体"/>
          <w:b/>
          <w:sz w:val="32"/>
          <w:szCs w:val="32"/>
        </w:rPr>
      </w:pPr>
    </w:p>
    <w:p w:rsidR="00136394" w:rsidRPr="00905273" w:rsidRDefault="00136394" w:rsidP="005055C4">
      <w:pPr>
        <w:spacing w:line="360" w:lineRule="auto"/>
        <w:jc w:val="center"/>
        <w:rPr>
          <w:rFonts w:ascii="宋体" w:hAnsi="宋体"/>
          <w:b/>
          <w:sz w:val="32"/>
          <w:szCs w:val="32"/>
        </w:rPr>
      </w:pPr>
      <w:r w:rsidRPr="00905273">
        <w:rPr>
          <w:rFonts w:ascii="宋体" w:hAnsi="宋体" w:hint="eastAsia"/>
          <w:b/>
          <w:sz w:val="32"/>
          <w:szCs w:val="32"/>
        </w:rPr>
        <w:t>招标人：</w:t>
      </w:r>
      <w:r w:rsidR="005C3BC7" w:rsidRPr="00905273">
        <w:rPr>
          <w:rFonts w:ascii="宋体" w:hAnsi="宋体" w:hint="eastAsia"/>
          <w:b/>
          <w:sz w:val="32"/>
          <w:szCs w:val="32"/>
        </w:rPr>
        <w:t>中国石化仪征化纤有限责任公司</w:t>
      </w:r>
      <w:r w:rsidR="00AD5E09" w:rsidRPr="00905273">
        <w:rPr>
          <w:rFonts w:ascii="宋体" w:hAnsi="宋体" w:hint="eastAsia"/>
          <w:b/>
          <w:sz w:val="32"/>
          <w:szCs w:val="32"/>
        </w:rPr>
        <w:t>水务部</w:t>
      </w:r>
    </w:p>
    <w:p w:rsidR="00ED572B" w:rsidRPr="00905273" w:rsidRDefault="00136394" w:rsidP="00AD5E09">
      <w:pPr>
        <w:spacing w:line="360" w:lineRule="auto"/>
        <w:ind w:firstLineChars="199" w:firstLine="639"/>
        <w:jc w:val="left"/>
        <w:rPr>
          <w:rFonts w:ascii="宋体" w:hAnsi="宋体"/>
          <w:b/>
          <w:sz w:val="32"/>
          <w:szCs w:val="32"/>
        </w:rPr>
      </w:pPr>
      <w:r w:rsidRPr="00905273">
        <w:rPr>
          <w:rFonts w:ascii="宋体" w:hAnsi="宋体" w:hint="eastAsia"/>
          <w:b/>
          <w:sz w:val="32"/>
          <w:szCs w:val="32"/>
        </w:rPr>
        <w:t xml:space="preserve">日 </w:t>
      </w:r>
      <w:r w:rsidR="00AF11B3" w:rsidRPr="00905273">
        <w:rPr>
          <w:rFonts w:ascii="宋体" w:hAnsi="宋体" w:hint="eastAsia"/>
          <w:b/>
          <w:sz w:val="32"/>
          <w:szCs w:val="32"/>
        </w:rPr>
        <w:t xml:space="preserve"> </w:t>
      </w:r>
      <w:r w:rsidRPr="00905273">
        <w:rPr>
          <w:rFonts w:ascii="宋体" w:hAnsi="宋体" w:hint="eastAsia"/>
          <w:b/>
          <w:sz w:val="32"/>
          <w:szCs w:val="32"/>
        </w:rPr>
        <w:t>期：</w:t>
      </w:r>
      <w:r w:rsidR="00754A09" w:rsidRPr="00905273">
        <w:rPr>
          <w:rFonts w:ascii="宋体" w:hAnsi="宋体" w:hint="eastAsia"/>
          <w:b/>
          <w:sz w:val="32"/>
          <w:szCs w:val="32"/>
        </w:rPr>
        <w:t xml:space="preserve"> </w:t>
      </w:r>
      <w:r w:rsidR="00A35F76" w:rsidRPr="00905273">
        <w:rPr>
          <w:rFonts w:ascii="宋体" w:hAnsi="宋体" w:hint="eastAsia"/>
          <w:b/>
          <w:sz w:val="32"/>
          <w:szCs w:val="32"/>
        </w:rPr>
        <w:t>202</w:t>
      </w:r>
      <w:r w:rsidR="00B75C11" w:rsidRPr="00905273">
        <w:rPr>
          <w:rFonts w:ascii="宋体" w:hAnsi="宋体" w:hint="eastAsia"/>
          <w:b/>
          <w:sz w:val="32"/>
          <w:szCs w:val="32"/>
        </w:rPr>
        <w:t>1</w:t>
      </w:r>
      <w:r w:rsidR="00754A09" w:rsidRPr="00905273">
        <w:rPr>
          <w:rFonts w:ascii="宋体" w:hAnsi="宋体" w:hint="eastAsia"/>
          <w:b/>
          <w:sz w:val="32"/>
          <w:szCs w:val="32"/>
        </w:rPr>
        <w:t xml:space="preserve"> </w:t>
      </w:r>
      <w:r w:rsidRPr="00905273">
        <w:rPr>
          <w:rFonts w:ascii="宋体" w:hAnsi="宋体"/>
          <w:b/>
          <w:sz w:val="32"/>
          <w:szCs w:val="32"/>
        </w:rPr>
        <w:t>年</w:t>
      </w:r>
      <w:r w:rsidR="00ED572B" w:rsidRPr="00905273">
        <w:rPr>
          <w:rFonts w:ascii="宋体" w:hAnsi="宋体" w:hint="eastAsia"/>
          <w:b/>
          <w:sz w:val="32"/>
          <w:szCs w:val="32"/>
        </w:rPr>
        <w:t xml:space="preserve"> </w:t>
      </w:r>
      <w:r w:rsidR="00EF6709">
        <w:rPr>
          <w:rFonts w:ascii="宋体" w:hAnsi="宋体" w:hint="eastAsia"/>
          <w:b/>
          <w:sz w:val="32"/>
          <w:szCs w:val="32"/>
        </w:rPr>
        <w:t>2</w:t>
      </w:r>
      <w:r w:rsidRPr="00905273">
        <w:rPr>
          <w:rFonts w:ascii="宋体" w:hAnsi="宋体"/>
          <w:b/>
          <w:sz w:val="32"/>
          <w:szCs w:val="32"/>
        </w:rPr>
        <w:t>月</w:t>
      </w:r>
      <w:r w:rsidR="00EF6709">
        <w:rPr>
          <w:rFonts w:ascii="宋体" w:hAnsi="宋体" w:hint="eastAsia"/>
          <w:b/>
          <w:sz w:val="32"/>
          <w:szCs w:val="32"/>
        </w:rPr>
        <w:t>1</w:t>
      </w:r>
      <w:r w:rsidRPr="00905273">
        <w:rPr>
          <w:rFonts w:ascii="宋体" w:hAnsi="宋体"/>
          <w:b/>
          <w:sz w:val="32"/>
          <w:szCs w:val="32"/>
        </w:rPr>
        <w:t>日</w:t>
      </w:r>
    </w:p>
    <w:p w:rsidR="00095F55" w:rsidRPr="00905273" w:rsidRDefault="00095F55">
      <w:pPr>
        <w:widowControl/>
        <w:jc w:val="left"/>
        <w:rPr>
          <w:rFonts w:ascii="宋体" w:hAnsi="宋体"/>
          <w:b/>
          <w:sz w:val="32"/>
          <w:szCs w:val="32"/>
        </w:rPr>
      </w:pPr>
      <w:r w:rsidRPr="00905273">
        <w:rPr>
          <w:rFonts w:ascii="宋体" w:hAnsi="宋体"/>
          <w:b/>
          <w:sz w:val="32"/>
          <w:szCs w:val="32"/>
        </w:rPr>
        <w:br w:type="page"/>
      </w:r>
    </w:p>
    <w:p w:rsidR="00095F55" w:rsidRPr="00905273" w:rsidRDefault="00095F55" w:rsidP="004C67CF">
      <w:pPr>
        <w:spacing w:line="360" w:lineRule="auto"/>
        <w:ind w:firstLineChars="246" w:firstLine="790"/>
        <w:rPr>
          <w:rFonts w:ascii="宋体" w:hAnsi="宋体"/>
          <w:b/>
          <w:sz w:val="32"/>
          <w:szCs w:val="32"/>
        </w:rPr>
      </w:pPr>
    </w:p>
    <w:p w:rsidR="00136394" w:rsidRPr="00905273" w:rsidRDefault="00136394" w:rsidP="004C67CF">
      <w:pPr>
        <w:spacing w:line="360" w:lineRule="auto"/>
        <w:ind w:rightChars="-128" w:right="-269"/>
        <w:jc w:val="center"/>
        <w:rPr>
          <w:rFonts w:ascii="黑体" w:eastAsia="黑体" w:hAnsi="黑体"/>
          <w:b/>
          <w:sz w:val="32"/>
          <w:szCs w:val="32"/>
        </w:rPr>
      </w:pPr>
      <w:r w:rsidRPr="00905273">
        <w:rPr>
          <w:rFonts w:ascii="黑体" w:eastAsia="黑体" w:hAnsi="黑体" w:hint="eastAsia"/>
          <w:b/>
          <w:sz w:val="32"/>
          <w:szCs w:val="32"/>
        </w:rPr>
        <w:t>目  录</w:t>
      </w:r>
    </w:p>
    <w:p w:rsidR="00D04B37" w:rsidRPr="00905273" w:rsidRDefault="00AA110C" w:rsidP="00B56B78">
      <w:pPr>
        <w:pStyle w:val="10"/>
        <w:spacing w:line="480" w:lineRule="auto"/>
        <w:rPr>
          <w:rFonts w:asciiTheme="minorEastAsia" w:eastAsiaTheme="minorEastAsia" w:hAnsiTheme="minorEastAsia" w:cstheme="minorBidi"/>
          <w:b w:val="0"/>
          <w:sz w:val="24"/>
        </w:rPr>
      </w:pPr>
      <w:r w:rsidRPr="00905273">
        <w:rPr>
          <w:sz w:val="24"/>
        </w:rPr>
        <w:fldChar w:fldCharType="begin"/>
      </w:r>
      <w:r w:rsidR="00D93725" w:rsidRPr="00905273">
        <w:rPr>
          <w:sz w:val="24"/>
        </w:rPr>
        <w:instrText xml:space="preserve"> TOC \o "1-3" \h \z \u </w:instrText>
      </w:r>
      <w:r w:rsidRPr="00905273">
        <w:rPr>
          <w:sz w:val="24"/>
        </w:rPr>
        <w:fldChar w:fldCharType="separate"/>
      </w:r>
      <w:hyperlink w:anchor="_Toc504291897" w:history="1">
        <w:r w:rsidR="00D04B37" w:rsidRPr="00905273">
          <w:rPr>
            <w:rStyle w:val="a4"/>
            <w:rFonts w:asciiTheme="minorEastAsia" w:eastAsiaTheme="minorEastAsia" w:hAnsiTheme="minorEastAsia" w:hint="eastAsia"/>
            <w:b w:val="0"/>
            <w:color w:val="auto"/>
            <w:sz w:val="24"/>
          </w:rPr>
          <w:t>第一章</w:t>
        </w:r>
        <w:r w:rsidR="00D04B37" w:rsidRPr="00905273">
          <w:rPr>
            <w:rStyle w:val="a4"/>
            <w:rFonts w:asciiTheme="minorEastAsia" w:eastAsiaTheme="minorEastAsia" w:hAnsiTheme="minorEastAsia"/>
            <w:b w:val="0"/>
            <w:color w:val="auto"/>
            <w:sz w:val="24"/>
          </w:rPr>
          <w:t xml:space="preserve"> </w:t>
        </w:r>
        <w:r w:rsidR="00D04B37" w:rsidRPr="00905273">
          <w:rPr>
            <w:rStyle w:val="a4"/>
            <w:rFonts w:asciiTheme="minorEastAsia" w:eastAsiaTheme="minorEastAsia" w:hAnsiTheme="minorEastAsia" w:hint="eastAsia"/>
            <w:b w:val="0"/>
            <w:color w:val="auto"/>
            <w:sz w:val="24"/>
          </w:rPr>
          <w:t>投标须知</w:t>
        </w:r>
        <w:r w:rsidR="00D04B37" w:rsidRPr="00905273">
          <w:rPr>
            <w:rFonts w:asciiTheme="minorEastAsia" w:eastAsiaTheme="minorEastAsia" w:hAnsiTheme="minorEastAsia"/>
            <w:b w:val="0"/>
            <w:webHidden/>
            <w:sz w:val="24"/>
          </w:rPr>
          <w:tab/>
        </w:r>
        <w:r w:rsidRPr="00905273">
          <w:rPr>
            <w:rFonts w:asciiTheme="minorEastAsia" w:eastAsiaTheme="minorEastAsia" w:hAnsiTheme="minorEastAsia"/>
            <w:b w:val="0"/>
            <w:webHidden/>
            <w:sz w:val="24"/>
          </w:rPr>
          <w:fldChar w:fldCharType="begin"/>
        </w:r>
        <w:r w:rsidR="00D04B37" w:rsidRPr="00905273">
          <w:rPr>
            <w:rFonts w:asciiTheme="minorEastAsia" w:eastAsiaTheme="minorEastAsia" w:hAnsiTheme="minorEastAsia"/>
            <w:b w:val="0"/>
            <w:webHidden/>
            <w:sz w:val="24"/>
          </w:rPr>
          <w:instrText xml:space="preserve"> PAGEREF _Toc504291897 \h </w:instrText>
        </w:r>
        <w:r w:rsidRPr="00905273">
          <w:rPr>
            <w:rFonts w:asciiTheme="minorEastAsia" w:eastAsiaTheme="minorEastAsia" w:hAnsiTheme="minorEastAsia"/>
            <w:b w:val="0"/>
            <w:webHidden/>
            <w:sz w:val="24"/>
          </w:rPr>
        </w:r>
        <w:r w:rsidRPr="00905273">
          <w:rPr>
            <w:rFonts w:asciiTheme="minorEastAsia" w:eastAsiaTheme="minorEastAsia" w:hAnsiTheme="minorEastAsia"/>
            <w:b w:val="0"/>
            <w:webHidden/>
            <w:sz w:val="24"/>
          </w:rPr>
          <w:fldChar w:fldCharType="separate"/>
        </w:r>
        <w:r w:rsidR="00563BE3" w:rsidRPr="00905273">
          <w:rPr>
            <w:rFonts w:asciiTheme="minorEastAsia" w:eastAsiaTheme="minorEastAsia" w:hAnsiTheme="minorEastAsia"/>
            <w:b w:val="0"/>
            <w:webHidden/>
            <w:sz w:val="24"/>
          </w:rPr>
          <w:t>- 2 -</w:t>
        </w:r>
        <w:r w:rsidRPr="00905273">
          <w:rPr>
            <w:rFonts w:asciiTheme="minorEastAsia" w:eastAsiaTheme="minorEastAsia" w:hAnsiTheme="minorEastAsia"/>
            <w:b w:val="0"/>
            <w:webHidden/>
            <w:sz w:val="24"/>
          </w:rPr>
          <w:fldChar w:fldCharType="end"/>
        </w:r>
      </w:hyperlink>
    </w:p>
    <w:p w:rsidR="00D04B37" w:rsidRPr="00905273" w:rsidRDefault="00942F76" w:rsidP="00B56B78">
      <w:pPr>
        <w:pStyle w:val="20"/>
        <w:spacing w:line="480" w:lineRule="auto"/>
        <w:rPr>
          <w:rFonts w:asciiTheme="minorEastAsia" w:eastAsiaTheme="minorEastAsia" w:hAnsiTheme="minorEastAsia" w:cstheme="minorBidi"/>
          <w:noProof/>
          <w:sz w:val="24"/>
        </w:rPr>
      </w:pPr>
      <w:hyperlink w:anchor="_Toc504291898" w:history="1">
        <w:r w:rsidR="00D04B37" w:rsidRPr="00905273">
          <w:rPr>
            <w:rStyle w:val="a4"/>
            <w:rFonts w:asciiTheme="minorEastAsia" w:eastAsiaTheme="minorEastAsia" w:hAnsiTheme="minorEastAsia" w:hint="eastAsia"/>
            <w:noProof/>
            <w:color w:val="auto"/>
            <w:sz w:val="24"/>
          </w:rPr>
          <w:t>一、投标须知前附表</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_Toc504291898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- 2 -</w:t>
        </w:r>
        <w:r w:rsidR="00AA110C" w:rsidRPr="00905273">
          <w:rPr>
            <w:rFonts w:asciiTheme="minorEastAsia" w:eastAsiaTheme="minorEastAsia" w:hAnsiTheme="minorEastAsia"/>
            <w:noProof/>
            <w:webHidden/>
            <w:sz w:val="24"/>
          </w:rPr>
          <w:fldChar w:fldCharType="end"/>
        </w:r>
      </w:hyperlink>
    </w:p>
    <w:p w:rsidR="00D04B37" w:rsidRPr="00905273" w:rsidRDefault="00942F76" w:rsidP="00B56B78">
      <w:pPr>
        <w:pStyle w:val="20"/>
        <w:spacing w:line="480" w:lineRule="auto"/>
        <w:rPr>
          <w:rFonts w:asciiTheme="minorEastAsia" w:eastAsiaTheme="minorEastAsia" w:hAnsiTheme="minorEastAsia" w:cstheme="minorBidi"/>
          <w:noProof/>
          <w:sz w:val="24"/>
        </w:rPr>
      </w:pPr>
      <w:hyperlink w:anchor="_Toc504291899" w:history="1">
        <w:r w:rsidR="00D04B37" w:rsidRPr="00905273">
          <w:rPr>
            <w:rStyle w:val="a4"/>
            <w:rFonts w:asciiTheme="minorEastAsia" w:eastAsiaTheme="minorEastAsia" w:hAnsiTheme="minorEastAsia" w:hint="eastAsia"/>
            <w:noProof/>
            <w:color w:val="auto"/>
            <w:sz w:val="24"/>
          </w:rPr>
          <w:t>二、投标须知</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_Toc504291899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- 5 -</w:t>
        </w:r>
        <w:r w:rsidR="00AA110C" w:rsidRPr="00905273">
          <w:rPr>
            <w:rFonts w:asciiTheme="minorEastAsia" w:eastAsiaTheme="minorEastAsia" w:hAnsiTheme="minorEastAsia"/>
            <w:noProof/>
            <w:webHidden/>
            <w:sz w:val="24"/>
          </w:rPr>
          <w:fldChar w:fldCharType="end"/>
        </w:r>
      </w:hyperlink>
    </w:p>
    <w:p w:rsidR="00D04B37" w:rsidRPr="00905273" w:rsidRDefault="00942F76" w:rsidP="00B56B78">
      <w:pPr>
        <w:pStyle w:val="30"/>
        <w:spacing w:line="480" w:lineRule="auto"/>
        <w:rPr>
          <w:rFonts w:asciiTheme="minorEastAsia" w:eastAsiaTheme="minorEastAsia" w:hAnsiTheme="minorEastAsia" w:cstheme="minorBidi"/>
          <w:noProof/>
          <w:sz w:val="24"/>
        </w:rPr>
      </w:pPr>
      <w:hyperlink w:anchor="_Toc504291900" w:history="1">
        <w:r w:rsidR="00D04B37" w:rsidRPr="00905273">
          <w:rPr>
            <w:rStyle w:val="a4"/>
            <w:rFonts w:asciiTheme="minorEastAsia" w:eastAsiaTheme="minorEastAsia" w:hAnsiTheme="minorEastAsia" w:hint="eastAsia"/>
            <w:noProof/>
            <w:color w:val="auto"/>
            <w:sz w:val="24"/>
          </w:rPr>
          <w:t>（一）</w:t>
        </w:r>
        <w:r w:rsidR="00D04B37" w:rsidRPr="00905273">
          <w:rPr>
            <w:rFonts w:asciiTheme="minorEastAsia" w:eastAsiaTheme="minorEastAsia" w:hAnsiTheme="minorEastAsia" w:cstheme="minorBidi"/>
            <w:noProof/>
            <w:sz w:val="24"/>
          </w:rPr>
          <w:tab/>
        </w:r>
        <w:r w:rsidR="00D04B37" w:rsidRPr="00905273">
          <w:rPr>
            <w:rStyle w:val="a4"/>
            <w:rFonts w:asciiTheme="minorEastAsia" w:eastAsiaTheme="minorEastAsia" w:hAnsiTheme="minorEastAsia" w:hint="eastAsia"/>
            <w:noProof/>
            <w:color w:val="auto"/>
            <w:sz w:val="24"/>
          </w:rPr>
          <w:t>总则</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_Toc504291900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- 5 -</w:t>
        </w:r>
        <w:r w:rsidR="00AA110C" w:rsidRPr="00905273">
          <w:rPr>
            <w:rFonts w:asciiTheme="minorEastAsia" w:eastAsiaTheme="minorEastAsia" w:hAnsiTheme="minorEastAsia"/>
            <w:noProof/>
            <w:webHidden/>
            <w:sz w:val="24"/>
          </w:rPr>
          <w:fldChar w:fldCharType="end"/>
        </w:r>
      </w:hyperlink>
    </w:p>
    <w:p w:rsidR="00D04B37" w:rsidRPr="00905273" w:rsidRDefault="00942F76" w:rsidP="00DA0B91">
      <w:pPr>
        <w:pStyle w:val="30"/>
        <w:spacing w:line="480" w:lineRule="auto"/>
        <w:rPr>
          <w:rFonts w:asciiTheme="minorEastAsia" w:eastAsiaTheme="minorEastAsia" w:hAnsiTheme="minorEastAsia" w:cstheme="minorBidi"/>
          <w:noProof/>
          <w:sz w:val="24"/>
        </w:rPr>
      </w:pPr>
      <w:hyperlink w:anchor="_Toc504291901" w:history="1">
        <w:r w:rsidR="00D04B37" w:rsidRPr="00905273">
          <w:rPr>
            <w:rStyle w:val="a4"/>
            <w:rFonts w:asciiTheme="minorEastAsia" w:eastAsiaTheme="minorEastAsia" w:hAnsiTheme="minorEastAsia" w:hint="eastAsia"/>
            <w:noProof/>
            <w:color w:val="auto"/>
            <w:sz w:val="24"/>
          </w:rPr>
          <w:t>（二）</w:t>
        </w:r>
        <w:r w:rsidR="00D04B37" w:rsidRPr="00905273">
          <w:rPr>
            <w:rFonts w:asciiTheme="minorEastAsia" w:eastAsiaTheme="minorEastAsia" w:hAnsiTheme="minorEastAsia" w:cstheme="minorBidi"/>
            <w:noProof/>
            <w:sz w:val="24"/>
          </w:rPr>
          <w:tab/>
        </w:r>
        <w:r w:rsidR="00DA0B91" w:rsidRPr="00905273">
          <w:rPr>
            <w:rStyle w:val="a4"/>
            <w:rFonts w:asciiTheme="minorEastAsia" w:eastAsiaTheme="minorEastAsia" w:hAnsiTheme="minorEastAsia" w:hint="eastAsia"/>
            <w:noProof/>
            <w:color w:val="auto"/>
            <w:sz w:val="24"/>
          </w:rPr>
          <w:t>投标文件的编制</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_Toc504291901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xml:space="preserve">- </w:t>
        </w:r>
        <w:r w:rsidR="00297407">
          <w:rPr>
            <w:rFonts w:asciiTheme="minorEastAsia" w:eastAsiaTheme="minorEastAsia" w:hAnsiTheme="minorEastAsia" w:hint="eastAsia"/>
            <w:noProof/>
            <w:webHidden/>
            <w:sz w:val="24"/>
          </w:rPr>
          <w:t>8</w:t>
        </w:r>
        <w:r w:rsidR="00563BE3" w:rsidRPr="00905273">
          <w:rPr>
            <w:rFonts w:asciiTheme="minorEastAsia" w:eastAsiaTheme="minorEastAsia" w:hAnsiTheme="minorEastAsia"/>
            <w:noProof/>
            <w:webHidden/>
            <w:sz w:val="24"/>
          </w:rPr>
          <w:t xml:space="preserve"> -</w:t>
        </w:r>
        <w:r w:rsidR="00AA110C" w:rsidRPr="00905273">
          <w:rPr>
            <w:rFonts w:asciiTheme="minorEastAsia" w:eastAsiaTheme="minorEastAsia" w:hAnsiTheme="minorEastAsia"/>
            <w:noProof/>
            <w:webHidden/>
            <w:sz w:val="24"/>
          </w:rPr>
          <w:fldChar w:fldCharType="end"/>
        </w:r>
      </w:hyperlink>
    </w:p>
    <w:p w:rsidR="00D04B37" w:rsidRPr="00905273" w:rsidRDefault="00942F76" w:rsidP="00B56B78">
      <w:pPr>
        <w:pStyle w:val="10"/>
        <w:spacing w:line="480" w:lineRule="auto"/>
        <w:rPr>
          <w:rFonts w:asciiTheme="minorEastAsia" w:eastAsiaTheme="minorEastAsia" w:hAnsiTheme="minorEastAsia" w:cstheme="minorBidi"/>
          <w:b w:val="0"/>
          <w:sz w:val="24"/>
        </w:rPr>
      </w:pPr>
      <w:hyperlink w:anchor="_Toc504291903" w:history="1">
        <w:r w:rsidR="00D04B37" w:rsidRPr="00905273">
          <w:rPr>
            <w:rStyle w:val="a4"/>
            <w:rFonts w:asciiTheme="minorEastAsia" w:eastAsiaTheme="minorEastAsia" w:hAnsiTheme="minorEastAsia" w:hint="eastAsia"/>
            <w:b w:val="0"/>
            <w:color w:val="auto"/>
            <w:sz w:val="24"/>
          </w:rPr>
          <w:t>第二章</w:t>
        </w:r>
        <w:r w:rsidR="00D04B37" w:rsidRPr="00905273">
          <w:rPr>
            <w:rStyle w:val="a4"/>
            <w:rFonts w:asciiTheme="minorEastAsia" w:eastAsiaTheme="minorEastAsia" w:hAnsiTheme="minorEastAsia"/>
            <w:b w:val="0"/>
            <w:color w:val="auto"/>
            <w:sz w:val="24"/>
          </w:rPr>
          <w:t xml:space="preserve"> </w:t>
        </w:r>
        <w:r w:rsidR="00D04B37" w:rsidRPr="00905273">
          <w:rPr>
            <w:rStyle w:val="a4"/>
            <w:rFonts w:asciiTheme="minorEastAsia" w:eastAsiaTheme="minorEastAsia" w:hAnsiTheme="minorEastAsia" w:hint="eastAsia"/>
            <w:b w:val="0"/>
            <w:color w:val="auto"/>
            <w:sz w:val="24"/>
          </w:rPr>
          <w:t>开标及评标</w:t>
        </w:r>
        <w:r w:rsidR="00D04B37" w:rsidRPr="00905273">
          <w:rPr>
            <w:rFonts w:asciiTheme="minorEastAsia" w:eastAsiaTheme="minorEastAsia" w:hAnsiTheme="minorEastAsia"/>
            <w:b w:val="0"/>
            <w:webHidden/>
            <w:sz w:val="24"/>
          </w:rPr>
          <w:tab/>
        </w:r>
        <w:r w:rsidR="00AA110C" w:rsidRPr="00905273">
          <w:rPr>
            <w:rFonts w:asciiTheme="minorEastAsia" w:eastAsiaTheme="minorEastAsia" w:hAnsiTheme="minorEastAsia"/>
            <w:b w:val="0"/>
            <w:webHidden/>
            <w:sz w:val="24"/>
          </w:rPr>
          <w:fldChar w:fldCharType="begin"/>
        </w:r>
        <w:r w:rsidR="00D04B37" w:rsidRPr="00905273">
          <w:rPr>
            <w:rFonts w:asciiTheme="minorEastAsia" w:eastAsiaTheme="minorEastAsia" w:hAnsiTheme="minorEastAsia"/>
            <w:b w:val="0"/>
            <w:webHidden/>
            <w:sz w:val="24"/>
          </w:rPr>
          <w:instrText xml:space="preserve"> PAGEREF _Toc504291903 \h </w:instrText>
        </w:r>
        <w:r w:rsidR="00AA110C" w:rsidRPr="00905273">
          <w:rPr>
            <w:rFonts w:asciiTheme="minorEastAsia" w:eastAsiaTheme="minorEastAsia" w:hAnsiTheme="minorEastAsia"/>
            <w:b w:val="0"/>
            <w:webHidden/>
            <w:sz w:val="24"/>
          </w:rPr>
        </w:r>
        <w:r w:rsidR="00AA110C" w:rsidRPr="00905273">
          <w:rPr>
            <w:rFonts w:asciiTheme="minorEastAsia" w:eastAsiaTheme="minorEastAsia" w:hAnsiTheme="minorEastAsia"/>
            <w:b w:val="0"/>
            <w:webHidden/>
            <w:sz w:val="24"/>
          </w:rPr>
          <w:fldChar w:fldCharType="separate"/>
        </w:r>
        <w:r w:rsidR="00563BE3" w:rsidRPr="00905273">
          <w:rPr>
            <w:rFonts w:asciiTheme="minorEastAsia" w:eastAsiaTheme="minorEastAsia" w:hAnsiTheme="minorEastAsia"/>
            <w:b w:val="0"/>
            <w:webHidden/>
            <w:sz w:val="24"/>
          </w:rPr>
          <w:t>- 12 -</w:t>
        </w:r>
        <w:r w:rsidR="00AA110C" w:rsidRPr="00905273">
          <w:rPr>
            <w:rFonts w:asciiTheme="minorEastAsia" w:eastAsiaTheme="minorEastAsia" w:hAnsiTheme="minorEastAsia"/>
            <w:b w:val="0"/>
            <w:webHidden/>
            <w:sz w:val="24"/>
          </w:rPr>
          <w:fldChar w:fldCharType="end"/>
        </w:r>
      </w:hyperlink>
    </w:p>
    <w:p w:rsidR="00D04B37" w:rsidRPr="00905273" w:rsidRDefault="00942F76" w:rsidP="00B56B78">
      <w:pPr>
        <w:pStyle w:val="20"/>
        <w:spacing w:line="480" w:lineRule="auto"/>
        <w:rPr>
          <w:rFonts w:asciiTheme="minorEastAsia" w:eastAsiaTheme="minorEastAsia" w:hAnsiTheme="minorEastAsia" w:cstheme="minorBidi"/>
          <w:noProof/>
          <w:sz w:val="24"/>
        </w:rPr>
      </w:pPr>
      <w:hyperlink w:anchor="_Toc504291904" w:history="1">
        <w:r w:rsidR="00D04B37" w:rsidRPr="00905273">
          <w:rPr>
            <w:rStyle w:val="a4"/>
            <w:rFonts w:asciiTheme="minorEastAsia" w:eastAsiaTheme="minorEastAsia" w:hAnsiTheme="minorEastAsia" w:hint="eastAsia"/>
            <w:noProof/>
            <w:color w:val="auto"/>
            <w:sz w:val="24"/>
          </w:rPr>
          <w:t>一、</w:t>
        </w:r>
        <w:r w:rsidR="00D04B37" w:rsidRPr="00905273">
          <w:rPr>
            <w:rStyle w:val="a4"/>
            <w:rFonts w:asciiTheme="minorEastAsia" w:eastAsiaTheme="minorEastAsia" w:hAnsiTheme="minorEastAsia"/>
            <w:noProof/>
            <w:color w:val="auto"/>
            <w:sz w:val="24"/>
          </w:rPr>
          <w:t xml:space="preserve"> </w:t>
        </w:r>
        <w:r w:rsidR="00D04B37" w:rsidRPr="00905273">
          <w:rPr>
            <w:rStyle w:val="a4"/>
            <w:rFonts w:asciiTheme="minorEastAsia" w:eastAsiaTheme="minorEastAsia" w:hAnsiTheme="minorEastAsia" w:hint="eastAsia"/>
            <w:noProof/>
            <w:color w:val="auto"/>
            <w:sz w:val="24"/>
          </w:rPr>
          <w:t>开标</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_Toc504291904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- 12 -</w:t>
        </w:r>
        <w:r w:rsidR="00AA110C" w:rsidRPr="00905273">
          <w:rPr>
            <w:rFonts w:asciiTheme="minorEastAsia" w:eastAsiaTheme="minorEastAsia" w:hAnsiTheme="minorEastAsia"/>
            <w:noProof/>
            <w:webHidden/>
            <w:sz w:val="24"/>
          </w:rPr>
          <w:fldChar w:fldCharType="end"/>
        </w:r>
      </w:hyperlink>
    </w:p>
    <w:p w:rsidR="00D04B37" w:rsidRPr="00905273" w:rsidRDefault="00942F76" w:rsidP="00B56B78">
      <w:pPr>
        <w:pStyle w:val="20"/>
        <w:spacing w:line="480" w:lineRule="auto"/>
        <w:rPr>
          <w:rFonts w:asciiTheme="minorEastAsia" w:eastAsiaTheme="minorEastAsia" w:hAnsiTheme="minorEastAsia" w:cstheme="minorBidi"/>
          <w:noProof/>
          <w:sz w:val="24"/>
        </w:rPr>
      </w:pPr>
      <w:hyperlink w:anchor="_Toc504291905" w:history="1">
        <w:r w:rsidR="00D04B37" w:rsidRPr="00905273">
          <w:rPr>
            <w:rStyle w:val="a4"/>
            <w:rFonts w:asciiTheme="minorEastAsia" w:eastAsiaTheme="minorEastAsia" w:hAnsiTheme="minorEastAsia" w:hint="eastAsia"/>
            <w:noProof/>
            <w:color w:val="auto"/>
            <w:sz w:val="24"/>
          </w:rPr>
          <w:t>二、</w:t>
        </w:r>
        <w:r w:rsidR="00D04B37" w:rsidRPr="00905273">
          <w:rPr>
            <w:rStyle w:val="a4"/>
            <w:rFonts w:asciiTheme="minorEastAsia" w:eastAsiaTheme="minorEastAsia" w:hAnsiTheme="minorEastAsia"/>
            <w:noProof/>
            <w:color w:val="auto"/>
            <w:sz w:val="24"/>
          </w:rPr>
          <w:t xml:space="preserve"> </w:t>
        </w:r>
        <w:r w:rsidR="00D04B37" w:rsidRPr="00905273">
          <w:rPr>
            <w:rStyle w:val="a4"/>
            <w:rFonts w:asciiTheme="minorEastAsia" w:eastAsiaTheme="minorEastAsia" w:hAnsiTheme="minorEastAsia" w:hint="eastAsia"/>
            <w:noProof/>
            <w:color w:val="auto"/>
            <w:sz w:val="24"/>
          </w:rPr>
          <w:t>评标</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_Toc504291905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- 12 -</w:t>
        </w:r>
        <w:r w:rsidR="00AA110C" w:rsidRPr="00905273">
          <w:rPr>
            <w:rFonts w:asciiTheme="minorEastAsia" w:eastAsiaTheme="minorEastAsia" w:hAnsiTheme="minorEastAsia"/>
            <w:noProof/>
            <w:webHidden/>
            <w:sz w:val="24"/>
          </w:rPr>
          <w:fldChar w:fldCharType="end"/>
        </w:r>
      </w:hyperlink>
    </w:p>
    <w:p w:rsidR="00D04B37" w:rsidRPr="00905273" w:rsidRDefault="00942F76" w:rsidP="00B56B78">
      <w:pPr>
        <w:pStyle w:val="20"/>
        <w:spacing w:line="480" w:lineRule="auto"/>
        <w:rPr>
          <w:rFonts w:asciiTheme="minorEastAsia" w:eastAsiaTheme="minorEastAsia" w:hAnsiTheme="minorEastAsia" w:cstheme="minorBidi"/>
          <w:noProof/>
          <w:sz w:val="24"/>
        </w:rPr>
      </w:pPr>
      <w:hyperlink w:anchor="_Toc504291906" w:history="1">
        <w:r w:rsidR="00D04B37" w:rsidRPr="00905273">
          <w:rPr>
            <w:rStyle w:val="a4"/>
            <w:rFonts w:asciiTheme="minorEastAsia" w:eastAsiaTheme="minorEastAsia" w:hAnsiTheme="minorEastAsia" w:hint="eastAsia"/>
            <w:noProof/>
            <w:color w:val="auto"/>
            <w:sz w:val="24"/>
          </w:rPr>
          <w:t>三、</w:t>
        </w:r>
        <w:r w:rsidR="00297407">
          <w:rPr>
            <w:rStyle w:val="a4"/>
            <w:rFonts w:asciiTheme="minorEastAsia" w:eastAsiaTheme="minorEastAsia" w:hAnsiTheme="minorEastAsia" w:hint="eastAsia"/>
            <w:noProof/>
            <w:color w:val="auto"/>
            <w:sz w:val="24"/>
          </w:rPr>
          <w:t xml:space="preserve"> </w:t>
        </w:r>
        <w:r w:rsidR="00D04B37" w:rsidRPr="00905273">
          <w:rPr>
            <w:rStyle w:val="a4"/>
            <w:rFonts w:asciiTheme="minorEastAsia" w:eastAsiaTheme="minorEastAsia" w:hAnsiTheme="minorEastAsia" w:hint="eastAsia"/>
            <w:noProof/>
            <w:color w:val="auto"/>
            <w:sz w:val="24"/>
          </w:rPr>
          <w:t>中标</w:t>
        </w:r>
        <w:r w:rsidR="00D04B37" w:rsidRPr="00905273">
          <w:rPr>
            <w:rFonts w:asciiTheme="minorEastAsia" w:eastAsiaTheme="minorEastAsia" w:hAnsiTheme="minorEastAsia"/>
            <w:noProof/>
            <w:webHidden/>
            <w:sz w:val="24"/>
          </w:rPr>
          <w:tab/>
        </w:r>
        <w:r w:rsidR="00AA110C" w:rsidRPr="00905273">
          <w:rPr>
            <w:rFonts w:asciiTheme="minorEastAsia" w:eastAsiaTheme="minorEastAsia" w:hAnsiTheme="minorEastAsia"/>
            <w:noProof/>
            <w:webHidden/>
            <w:sz w:val="24"/>
          </w:rPr>
          <w:fldChar w:fldCharType="begin"/>
        </w:r>
        <w:r w:rsidR="00D04B37" w:rsidRPr="00905273">
          <w:rPr>
            <w:rFonts w:asciiTheme="minorEastAsia" w:eastAsiaTheme="minorEastAsia" w:hAnsiTheme="minorEastAsia"/>
            <w:noProof/>
            <w:webHidden/>
            <w:sz w:val="24"/>
          </w:rPr>
          <w:instrText xml:space="preserve"> PAGEREF _Toc504291906 \h </w:instrText>
        </w:r>
        <w:r w:rsidR="00AA110C" w:rsidRPr="00905273">
          <w:rPr>
            <w:rFonts w:asciiTheme="minorEastAsia" w:eastAsiaTheme="minorEastAsia" w:hAnsiTheme="minorEastAsia"/>
            <w:noProof/>
            <w:webHidden/>
            <w:sz w:val="24"/>
          </w:rPr>
        </w:r>
        <w:r w:rsidR="00AA110C" w:rsidRPr="00905273">
          <w:rPr>
            <w:rFonts w:asciiTheme="minorEastAsia" w:eastAsiaTheme="minorEastAsia" w:hAnsiTheme="minorEastAsia"/>
            <w:noProof/>
            <w:webHidden/>
            <w:sz w:val="24"/>
          </w:rPr>
          <w:fldChar w:fldCharType="separate"/>
        </w:r>
        <w:r w:rsidR="00563BE3" w:rsidRPr="00905273">
          <w:rPr>
            <w:rFonts w:asciiTheme="minorEastAsia" w:eastAsiaTheme="minorEastAsia" w:hAnsiTheme="minorEastAsia"/>
            <w:noProof/>
            <w:webHidden/>
            <w:sz w:val="24"/>
          </w:rPr>
          <w:t>- 15 -</w:t>
        </w:r>
        <w:r w:rsidR="00AA110C" w:rsidRPr="00905273">
          <w:rPr>
            <w:rFonts w:asciiTheme="minorEastAsia" w:eastAsiaTheme="minorEastAsia" w:hAnsiTheme="minorEastAsia"/>
            <w:noProof/>
            <w:webHidden/>
            <w:sz w:val="24"/>
          </w:rPr>
          <w:fldChar w:fldCharType="end"/>
        </w:r>
      </w:hyperlink>
    </w:p>
    <w:p w:rsidR="00D04B37" w:rsidRPr="00905273" w:rsidRDefault="00942F76" w:rsidP="00B56B78">
      <w:pPr>
        <w:pStyle w:val="10"/>
        <w:spacing w:line="480" w:lineRule="auto"/>
        <w:rPr>
          <w:rFonts w:asciiTheme="minorEastAsia" w:eastAsiaTheme="minorEastAsia" w:hAnsiTheme="minorEastAsia" w:cstheme="minorBidi"/>
          <w:b w:val="0"/>
          <w:sz w:val="24"/>
        </w:rPr>
      </w:pPr>
      <w:hyperlink w:anchor="_Toc504291907" w:history="1">
        <w:r w:rsidR="00D04B37" w:rsidRPr="00905273">
          <w:rPr>
            <w:rStyle w:val="a4"/>
            <w:rFonts w:asciiTheme="minorEastAsia" w:eastAsiaTheme="minorEastAsia" w:hAnsiTheme="minorEastAsia" w:hint="eastAsia"/>
            <w:b w:val="0"/>
            <w:color w:val="auto"/>
            <w:sz w:val="24"/>
          </w:rPr>
          <w:t>第三章 合同</w:t>
        </w:r>
        <w:r w:rsidR="00D04B37" w:rsidRPr="00905273">
          <w:rPr>
            <w:rFonts w:asciiTheme="minorEastAsia" w:eastAsiaTheme="minorEastAsia" w:hAnsiTheme="minorEastAsia"/>
            <w:b w:val="0"/>
            <w:webHidden/>
            <w:sz w:val="24"/>
          </w:rPr>
          <w:tab/>
        </w:r>
        <w:r w:rsidR="00AA110C" w:rsidRPr="00905273">
          <w:rPr>
            <w:rFonts w:asciiTheme="minorEastAsia" w:eastAsiaTheme="minorEastAsia" w:hAnsiTheme="minorEastAsia"/>
            <w:b w:val="0"/>
            <w:webHidden/>
            <w:sz w:val="24"/>
          </w:rPr>
          <w:fldChar w:fldCharType="begin"/>
        </w:r>
        <w:r w:rsidR="00D04B37" w:rsidRPr="00905273">
          <w:rPr>
            <w:rFonts w:asciiTheme="minorEastAsia" w:eastAsiaTheme="minorEastAsia" w:hAnsiTheme="minorEastAsia"/>
            <w:b w:val="0"/>
            <w:webHidden/>
            <w:sz w:val="24"/>
          </w:rPr>
          <w:instrText xml:space="preserve"> PAGEREF _Toc504291907 \h </w:instrText>
        </w:r>
        <w:r w:rsidR="00AA110C" w:rsidRPr="00905273">
          <w:rPr>
            <w:rFonts w:asciiTheme="minorEastAsia" w:eastAsiaTheme="minorEastAsia" w:hAnsiTheme="minorEastAsia"/>
            <w:b w:val="0"/>
            <w:webHidden/>
            <w:sz w:val="24"/>
          </w:rPr>
        </w:r>
        <w:r w:rsidR="00AA110C" w:rsidRPr="00905273">
          <w:rPr>
            <w:rFonts w:asciiTheme="minorEastAsia" w:eastAsiaTheme="minorEastAsia" w:hAnsiTheme="minorEastAsia"/>
            <w:b w:val="0"/>
            <w:webHidden/>
            <w:sz w:val="24"/>
          </w:rPr>
          <w:fldChar w:fldCharType="separate"/>
        </w:r>
        <w:r w:rsidR="00563BE3" w:rsidRPr="00905273">
          <w:rPr>
            <w:rFonts w:asciiTheme="minorEastAsia" w:eastAsiaTheme="minorEastAsia" w:hAnsiTheme="minorEastAsia"/>
            <w:b w:val="0"/>
            <w:webHidden/>
            <w:sz w:val="24"/>
          </w:rPr>
          <w:t>- 15 -</w:t>
        </w:r>
        <w:r w:rsidR="00AA110C" w:rsidRPr="00905273">
          <w:rPr>
            <w:rFonts w:asciiTheme="minorEastAsia" w:eastAsiaTheme="minorEastAsia" w:hAnsiTheme="minorEastAsia"/>
            <w:b w:val="0"/>
            <w:webHidden/>
            <w:sz w:val="24"/>
          </w:rPr>
          <w:fldChar w:fldCharType="end"/>
        </w:r>
      </w:hyperlink>
    </w:p>
    <w:p w:rsidR="00D04B37" w:rsidRPr="00905273" w:rsidRDefault="00942F76" w:rsidP="00B56B78">
      <w:pPr>
        <w:pStyle w:val="10"/>
        <w:spacing w:line="480" w:lineRule="auto"/>
        <w:rPr>
          <w:rFonts w:asciiTheme="minorEastAsia" w:eastAsiaTheme="minorEastAsia" w:hAnsiTheme="minorEastAsia" w:cstheme="minorBidi"/>
          <w:b w:val="0"/>
          <w:sz w:val="24"/>
        </w:rPr>
      </w:pPr>
      <w:hyperlink w:anchor="_Toc504291908" w:history="1">
        <w:r w:rsidR="00D04B37" w:rsidRPr="00905273">
          <w:rPr>
            <w:rStyle w:val="a4"/>
            <w:rFonts w:asciiTheme="minorEastAsia" w:eastAsiaTheme="minorEastAsia" w:hAnsiTheme="minorEastAsia" w:hint="eastAsia"/>
            <w:b w:val="0"/>
            <w:color w:val="auto"/>
            <w:sz w:val="24"/>
          </w:rPr>
          <w:t>第四章 投标文件格式</w:t>
        </w:r>
        <w:r w:rsidR="00D04B37" w:rsidRPr="00905273">
          <w:rPr>
            <w:rFonts w:asciiTheme="minorEastAsia" w:eastAsiaTheme="minorEastAsia" w:hAnsiTheme="minorEastAsia"/>
            <w:b w:val="0"/>
            <w:webHidden/>
            <w:sz w:val="24"/>
          </w:rPr>
          <w:tab/>
        </w:r>
        <w:r w:rsidR="00AA110C" w:rsidRPr="00905273">
          <w:rPr>
            <w:rFonts w:asciiTheme="minorEastAsia" w:eastAsiaTheme="minorEastAsia" w:hAnsiTheme="minorEastAsia"/>
            <w:b w:val="0"/>
            <w:webHidden/>
            <w:sz w:val="24"/>
          </w:rPr>
          <w:fldChar w:fldCharType="begin"/>
        </w:r>
        <w:r w:rsidR="00D04B37" w:rsidRPr="00905273">
          <w:rPr>
            <w:rFonts w:asciiTheme="minorEastAsia" w:eastAsiaTheme="minorEastAsia" w:hAnsiTheme="minorEastAsia"/>
            <w:b w:val="0"/>
            <w:webHidden/>
            <w:sz w:val="24"/>
          </w:rPr>
          <w:instrText xml:space="preserve"> PAGEREF _Toc504291908 \h </w:instrText>
        </w:r>
        <w:r w:rsidR="00AA110C" w:rsidRPr="00905273">
          <w:rPr>
            <w:rFonts w:asciiTheme="minorEastAsia" w:eastAsiaTheme="minorEastAsia" w:hAnsiTheme="minorEastAsia"/>
            <w:b w:val="0"/>
            <w:webHidden/>
            <w:sz w:val="24"/>
          </w:rPr>
        </w:r>
        <w:r w:rsidR="00AA110C" w:rsidRPr="00905273">
          <w:rPr>
            <w:rFonts w:asciiTheme="minorEastAsia" w:eastAsiaTheme="minorEastAsia" w:hAnsiTheme="minorEastAsia"/>
            <w:b w:val="0"/>
            <w:webHidden/>
            <w:sz w:val="24"/>
          </w:rPr>
          <w:fldChar w:fldCharType="separate"/>
        </w:r>
        <w:r w:rsidR="00563BE3" w:rsidRPr="00905273">
          <w:rPr>
            <w:rFonts w:asciiTheme="minorEastAsia" w:eastAsiaTheme="minorEastAsia" w:hAnsiTheme="minorEastAsia"/>
            <w:b w:val="0"/>
            <w:webHidden/>
            <w:sz w:val="24"/>
          </w:rPr>
          <w:t>- 16 -</w:t>
        </w:r>
        <w:r w:rsidR="00AA110C" w:rsidRPr="00905273">
          <w:rPr>
            <w:rFonts w:asciiTheme="minorEastAsia" w:eastAsiaTheme="minorEastAsia" w:hAnsiTheme="minorEastAsia"/>
            <w:b w:val="0"/>
            <w:webHidden/>
            <w:sz w:val="24"/>
          </w:rPr>
          <w:fldChar w:fldCharType="end"/>
        </w:r>
      </w:hyperlink>
    </w:p>
    <w:p w:rsidR="00D04B37" w:rsidRPr="00905273" w:rsidRDefault="00942F76" w:rsidP="00B56B78">
      <w:pPr>
        <w:pStyle w:val="10"/>
        <w:spacing w:line="480" w:lineRule="auto"/>
        <w:rPr>
          <w:rFonts w:asciiTheme="minorEastAsia" w:eastAsiaTheme="minorEastAsia" w:hAnsiTheme="minorEastAsia" w:cstheme="minorBidi"/>
          <w:b w:val="0"/>
          <w:szCs w:val="22"/>
        </w:rPr>
      </w:pPr>
      <w:hyperlink w:anchor="_Toc504291909" w:history="1">
        <w:r w:rsidR="00D04B37" w:rsidRPr="00905273">
          <w:rPr>
            <w:rStyle w:val="a4"/>
            <w:rFonts w:asciiTheme="minorEastAsia" w:eastAsiaTheme="minorEastAsia" w:hAnsiTheme="minorEastAsia" w:hint="eastAsia"/>
            <w:b w:val="0"/>
            <w:color w:val="auto"/>
            <w:sz w:val="24"/>
          </w:rPr>
          <w:t>第五章 招标监督</w:t>
        </w:r>
        <w:r w:rsidR="00D04B37" w:rsidRPr="00905273">
          <w:rPr>
            <w:rFonts w:asciiTheme="minorEastAsia" w:eastAsiaTheme="minorEastAsia" w:hAnsiTheme="minorEastAsia"/>
            <w:b w:val="0"/>
            <w:webHidden/>
            <w:sz w:val="24"/>
          </w:rPr>
          <w:tab/>
        </w:r>
        <w:r w:rsidR="00AA110C" w:rsidRPr="00905273">
          <w:rPr>
            <w:rFonts w:asciiTheme="minorEastAsia" w:eastAsiaTheme="minorEastAsia" w:hAnsiTheme="minorEastAsia"/>
            <w:b w:val="0"/>
            <w:webHidden/>
            <w:sz w:val="24"/>
          </w:rPr>
          <w:fldChar w:fldCharType="begin"/>
        </w:r>
        <w:r w:rsidR="00D04B37" w:rsidRPr="00905273">
          <w:rPr>
            <w:rFonts w:asciiTheme="minorEastAsia" w:eastAsiaTheme="minorEastAsia" w:hAnsiTheme="minorEastAsia"/>
            <w:b w:val="0"/>
            <w:webHidden/>
            <w:sz w:val="24"/>
          </w:rPr>
          <w:instrText xml:space="preserve"> PAGEREF _Toc504291909 \h </w:instrText>
        </w:r>
        <w:r w:rsidR="00AA110C" w:rsidRPr="00905273">
          <w:rPr>
            <w:rFonts w:asciiTheme="minorEastAsia" w:eastAsiaTheme="minorEastAsia" w:hAnsiTheme="minorEastAsia"/>
            <w:b w:val="0"/>
            <w:webHidden/>
            <w:sz w:val="24"/>
          </w:rPr>
        </w:r>
        <w:r w:rsidR="00AA110C" w:rsidRPr="00905273">
          <w:rPr>
            <w:rFonts w:asciiTheme="minorEastAsia" w:eastAsiaTheme="minorEastAsia" w:hAnsiTheme="minorEastAsia"/>
            <w:b w:val="0"/>
            <w:webHidden/>
            <w:sz w:val="24"/>
          </w:rPr>
          <w:fldChar w:fldCharType="separate"/>
        </w:r>
        <w:r w:rsidR="00563BE3" w:rsidRPr="00905273">
          <w:rPr>
            <w:rFonts w:asciiTheme="minorEastAsia" w:eastAsiaTheme="minorEastAsia" w:hAnsiTheme="minorEastAsia"/>
            <w:b w:val="0"/>
            <w:webHidden/>
            <w:sz w:val="24"/>
          </w:rPr>
          <w:t>- 16 -</w:t>
        </w:r>
        <w:r w:rsidR="00AA110C" w:rsidRPr="00905273">
          <w:rPr>
            <w:rFonts w:asciiTheme="minorEastAsia" w:eastAsiaTheme="minorEastAsia" w:hAnsiTheme="minorEastAsia"/>
            <w:b w:val="0"/>
            <w:webHidden/>
            <w:sz w:val="24"/>
          </w:rPr>
          <w:fldChar w:fldCharType="end"/>
        </w:r>
      </w:hyperlink>
    </w:p>
    <w:p w:rsidR="00136394" w:rsidRPr="00905273" w:rsidRDefault="00AA110C" w:rsidP="003346AC">
      <w:pPr>
        <w:pStyle w:val="20"/>
        <w:spacing w:line="480" w:lineRule="auto"/>
      </w:pPr>
      <w:r w:rsidRPr="00905273">
        <w:rPr>
          <w:sz w:val="24"/>
        </w:rPr>
        <w:fldChar w:fldCharType="end"/>
      </w:r>
    </w:p>
    <w:p w:rsidR="005970BB" w:rsidRPr="00905273" w:rsidRDefault="005970BB" w:rsidP="003346AC">
      <w:pPr>
        <w:widowControl/>
        <w:spacing w:line="408" w:lineRule="auto"/>
        <w:jc w:val="left"/>
        <w:rPr>
          <w:b/>
          <w:bCs/>
          <w:kern w:val="44"/>
          <w:sz w:val="44"/>
          <w:szCs w:val="44"/>
        </w:rPr>
      </w:pPr>
      <w:bookmarkStart w:id="0" w:name="_Toc310845135"/>
      <w:bookmarkStart w:id="1" w:name="_Toc376611465"/>
      <w:bookmarkStart w:id="2" w:name="_Toc376612030"/>
      <w:bookmarkStart w:id="3" w:name="_Toc376612250"/>
      <w:bookmarkStart w:id="4" w:name="_Toc404310427"/>
      <w:r w:rsidRPr="00905273">
        <w:br w:type="page"/>
      </w:r>
    </w:p>
    <w:p w:rsidR="00136394" w:rsidRPr="00905273" w:rsidRDefault="00136394" w:rsidP="00136394">
      <w:pPr>
        <w:pStyle w:val="1"/>
        <w:jc w:val="center"/>
      </w:pPr>
      <w:bookmarkStart w:id="5" w:name="_Toc504291897"/>
      <w:r w:rsidRPr="00905273">
        <w:rPr>
          <w:rFonts w:hint="eastAsia"/>
        </w:rPr>
        <w:lastRenderedPageBreak/>
        <w:t>第一章</w:t>
      </w:r>
      <w:r w:rsidRPr="00905273">
        <w:rPr>
          <w:rFonts w:hint="eastAsia"/>
        </w:rPr>
        <w:t xml:space="preserve"> </w:t>
      </w:r>
      <w:r w:rsidRPr="00905273">
        <w:rPr>
          <w:rFonts w:hint="eastAsia"/>
        </w:rPr>
        <w:t>投标须知</w:t>
      </w:r>
      <w:bookmarkStart w:id="6" w:name="_Toc310845136"/>
      <w:bookmarkEnd w:id="0"/>
      <w:bookmarkEnd w:id="1"/>
      <w:bookmarkEnd w:id="2"/>
      <w:bookmarkEnd w:id="3"/>
      <w:bookmarkEnd w:id="4"/>
      <w:bookmarkEnd w:id="5"/>
    </w:p>
    <w:p w:rsidR="00136394" w:rsidRPr="00905273" w:rsidRDefault="00136394" w:rsidP="00136394">
      <w:pPr>
        <w:pStyle w:val="2"/>
        <w:jc w:val="center"/>
        <w:rPr>
          <w:sz w:val="36"/>
          <w:szCs w:val="36"/>
        </w:rPr>
      </w:pPr>
      <w:bookmarkStart w:id="7" w:name="_Toc376611466"/>
      <w:bookmarkStart w:id="8" w:name="_Toc376612031"/>
      <w:bookmarkStart w:id="9" w:name="_Toc376612251"/>
      <w:bookmarkStart w:id="10" w:name="_Toc404310428"/>
      <w:bookmarkStart w:id="11" w:name="_Toc504291898"/>
      <w:r w:rsidRPr="00905273">
        <w:rPr>
          <w:rFonts w:hint="eastAsia"/>
          <w:sz w:val="36"/>
          <w:szCs w:val="36"/>
        </w:rPr>
        <w:t>一、投标须知前附表</w:t>
      </w:r>
      <w:bookmarkEnd w:id="6"/>
      <w:bookmarkEnd w:id="7"/>
      <w:bookmarkEnd w:id="8"/>
      <w:bookmarkEnd w:id="9"/>
      <w:bookmarkEnd w:id="10"/>
      <w:bookmarkEnd w:id="11"/>
    </w:p>
    <w:tbl>
      <w:tblP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65"/>
        <w:gridCol w:w="6807"/>
      </w:tblGrid>
      <w:tr w:rsidR="00136394" w:rsidRPr="00905273" w:rsidTr="00C87480">
        <w:trPr>
          <w:trHeight w:val="607"/>
        </w:trPr>
        <w:tc>
          <w:tcPr>
            <w:tcW w:w="828" w:type="dxa"/>
            <w:vAlign w:val="center"/>
          </w:tcPr>
          <w:p w:rsidR="00136394" w:rsidRPr="00905273" w:rsidRDefault="00136394" w:rsidP="00B266AF">
            <w:pPr>
              <w:tabs>
                <w:tab w:val="left" w:pos="5145"/>
              </w:tabs>
              <w:spacing w:line="360" w:lineRule="auto"/>
              <w:jc w:val="center"/>
              <w:rPr>
                <w:rFonts w:ascii="宋体" w:hAnsi="宋体"/>
                <w:b/>
                <w:sz w:val="24"/>
              </w:rPr>
            </w:pPr>
            <w:r w:rsidRPr="00905273">
              <w:rPr>
                <w:rFonts w:ascii="宋体" w:hAnsi="宋体" w:hint="eastAsia"/>
                <w:b/>
                <w:sz w:val="24"/>
              </w:rPr>
              <w:t>序号</w:t>
            </w:r>
          </w:p>
        </w:tc>
        <w:tc>
          <w:tcPr>
            <w:tcW w:w="1265" w:type="dxa"/>
            <w:vAlign w:val="center"/>
          </w:tcPr>
          <w:p w:rsidR="00136394" w:rsidRPr="00905273" w:rsidRDefault="00136394" w:rsidP="00490999">
            <w:pPr>
              <w:tabs>
                <w:tab w:val="left" w:pos="5145"/>
              </w:tabs>
              <w:jc w:val="center"/>
              <w:rPr>
                <w:rFonts w:ascii="宋体" w:hAnsi="宋体"/>
                <w:b/>
                <w:sz w:val="24"/>
              </w:rPr>
            </w:pPr>
            <w:r w:rsidRPr="00905273">
              <w:rPr>
                <w:rFonts w:ascii="宋体" w:hAnsi="宋体" w:hint="eastAsia"/>
                <w:b/>
                <w:sz w:val="24"/>
              </w:rPr>
              <w:t>项目</w:t>
            </w:r>
          </w:p>
        </w:tc>
        <w:tc>
          <w:tcPr>
            <w:tcW w:w="6807" w:type="dxa"/>
            <w:vAlign w:val="center"/>
          </w:tcPr>
          <w:p w:rsidR="00136394" w:rsidRPr="00905273" w:rsidRDefault="00136394" w:rsidP="00490999">
            <w:pPr>
              <w:tabs>
                <w:tab w:val="left" w:pos="5145"/>
              </w:tabs>
              <w:jc w:val="center"/>
              <w:rPr>
                <w:rFonts w:ascii="宋体" w:hAnsi="宋体"/>
                <w:b/>
                <w:sz w:val="24"/>
              </w:rPr>
            </w:pPr>
            <w:r w:rsidRPr="00905273">
              <w:rPr>
                <w:rFonts w:ascii="宋体" w:hAnsi="宋体" w:hint="eastAsia"/>
                <w:b/>
                <w:sz w:val="24"/>
              </w:rPr>
              <w:t>招标项目综合说明</w:t>
            </w:r>
          </w:p>
        </w:tc>
      </w:tr>
      <w:tr w:rsidR="00136394" w:rsidRPr="00905273" w:rsidTr="00C87480">
        <w:trPr>
          <w:trHeight w:val="459"/>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1</w:t>
            </w:r>
          </w:p>
        </w:tc>
        <w:tc>
          <w:tcPr>
            <w:tcW w:w="1265" w:type="dxa"/>
            <w:vAlign w:val="center"/>
          </w:tcPr>
          <w:p w:rsidR="00136394" w:rsidRPr="00905273" w:rsidRDefault="00136394" w:rsidP="00490999">
            <w:pPr>
              <w:tabs>
                <w:tab w:val="left" w:pos="5145"/>
              </w:tabs>
              <w:jc w:val="center"/>
              <w:rPr>
                <w:rFonts w:ascii="宋体" w:hAnsi="宋体"/>
                <w:sz w:val="24"/>
              </w:rPr>
            </w:pPr>
            <w:r w:rsidRPr="00905273">
              <w:rPr>
                <w:rFonts w:ascii="宋体" w:hAnsi="宋体" w:hint="eastAsia"/>
                <w:sz w:val="24"/>
              </w:rPr>
              <w:t>项目名称</w:t>
            </w:r>
          </w:p>
        </w:tc>
        <w:tc>
          <w:tcPr>
            <w:tcW w:w="6807" w:type="dxa"/>
            <w:vAlign w:val="center"/>
          </w:tcPr>
          <w:p w:rsidR="00136394" w:rsidRPr="00905273" w:rsidRDefault="005C3BC7" w:rsidP="00AD5E09">
            <w:pPr>
              <w:tabs>
                <w:tab w:val="left" w:pos="5145"/>
              </w:tabs>
              <w:rPr>
                <w:rFonts w:ascii="宋体" w:hAnsi="宋体"/>
                <w:sz w:val="24"/>
              </w:rPr>
            </w:pPr>
            <w:r w:rsidRPr="00905273">
              <w:rPr>
                <w:rFonts w:ascii="宋体" w:hAnsi="宋体" w:hint="eastAsia"/>
                <w:sz w:val="24"/>
              </w:rPr>
              <w:t>中国石化仪征化纤有限责任公司</w:t>
            </w:r>
            <w:r w:rsidR="00AD5E09" w:rsidRPr="00905273">
              <w:rPr>
                <w:rFonts w:ascii="宋体" w:hAnsi="宋体" w:hint="eastAsia"/>
                <w:sz w:val="24"/>
              </w:rPr>
              <w:t>液氮产品承销商招标</w:t>
            </w:r>
          </w:p>
        </w:tc>
      </w:tr>
      <w:tr w:rsidR="00136394" w:rsidRPr="00905273" w:rsidTr="00C87480">
        <w:trPr>
          <w:trHeight w:val="472"/>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2</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招标形式</w:t>
            </w:r>
          </w:p>
        </w:tc>
        <w:tc>
          <w:tcPr>
            <w:tcW w:w="6807" w:type="dxa"/>
            <w:vAlign w:val="center"/>
          </w:tcPr>
          <w:p w:rsidR="00136394" w:rsidRPr="00905273" w:rsidRDefault="005055C4" w:rsidP="00490999">
            <w:pPr>
              <w:tabs>
                <w:tab w:val="left" w:pos="5145"/>
              </w:tabs>
              <w:rPr>
                <w:rFonts w:ascii="宋体" w:hAnsi="宋体"/>
                <w:sz w:val="24"/>
              </w:rPr>
            </w:pPr>
            <w:r w:rsidRPr="00905273">
              <w:rPr>
                <w:rFonts w:ascii="宋体" w:hAnsi="宋体" w:hint="eastAsia"/>
                <w:sz w:val="24"/>
              </w:rPr>
              <w:t>在YCFC网</w:t>
            </w:r>
            <w:r w:rsidR="00C87480" w:rsidRPr="00905273">
              <w:rPr>
                <w:rFonts w:ascii="宋体" w:hAnsi="宋体" w:hint="eastAsia"/>
                <w:sz w:val="24"/>
              </w:rPr>
              <w:t>发布，</w:t>
            </w:r>
            <w:r w:rsidRPr="00905273">
              <w:rPr>
                <w:rFonts w:ascii="宋体" w:hAnsi="宋体" w:hint="eastAsia"/>
                <w:sz w:val="24"/>
              </w:rPr>
              <w:t>公开</w:t>
            </w:r>
            <w:r w:rsidR="00136394" w:rsidRPr="00905273">
              <w:rPr>
                <w:rFonts w:ascii="宋体" w:hAnsi="宋体" w:hint="eastAsia"/>
                <w:sz w:val="24"/>
              </w:rPr>
              <w:t>招标。</w:t>
            </w:r>
          </w:p>
        </w:tc>
      </w:tr>
      <w:tr w:rsidR="00136394" w:rsidRPr="00905273" w:rsidTr="00C87480">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3</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招标人</w:t>
            </w:r>
          </w:p>
        </w:tc>
        <w:tc>
          <w:tcPr>
            <w:tcW w:w="6807" w:type="dxa"/>
            <w:vAlign w:val="center"/>
          </w:tcPr>
          <w:p w:rsidR="00136394" w:rsidRPr="00905273" w:rsidRDefault="005C3BC7" w:rsidP="00AD5E09">
            <w:pPr>
              <w:tabs>
                <w:tab w:val="left" w:pos="5145"/>
              </w:tabs>
              <w:rPr>
                <w:rFonts w:ascii="宋体" w:hAnsi="宋体"/>
                <w:sz w:val="24"/>
              </w:rPr>
            </w:pPr>
            <w:r w:rsidRPr="00905273">
              <w:rPr>
                <w:rFonts w:ascii="宋体" w:hAnsi="宋体" w:hint="eastAsia"/>
                <w:sz w:val="24"/>
              </w:rPr>
              <w:t>中国石化仪征化纤有限责任公司</w:t>
            </w:r>
            <w:r w:rsidR="00AD5E09" w:rsidRPr="00905273">
              <w:rPr>
                <w:rFonts w:ascii="宋体" w:hAnsi="宋体" w:hint="eastAsia"/>
                <w:sz w:val="24"/>
              </w:rPr>
              <w:t>水务部</w:t>
            </w:r>
          </w:p>
        </w:tc>
      </w:tr>
      <w:tr w:rsidR="00136394" w:rsidRPr="00905273" w:rsidTr="00C87480">
        <w:trPr>
          <w:trHeight w:val="926"/>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4</w:t>
            </w:r>
          </w:p>
        </w:tc>
        <w:tc>
          <w:tcPr>
            <w:tcW w:w="1265" w:type="dxa"/>
            <w:vAlign w:val="center"/>
          </w:tcPr>
          <w:p w:rsidR="00136394" w:rsidRPr="00905273" w:rsidRDefault="00136394" w:rsidP="007A792C">
            <w:pPr>
              <w:jc w:val="center"/>
              <w:rPr>
                <w:rFonts w:ascii="宋体" w:hAnsi="宋体"/>
                <w:sz w:val="24"/>
              </w:rPr>
            </w:pPr>
            <w:r w:rsidRPr="00905273">
              <w:rPr>
                <w:rFonts w:ascii="宋体" w:hAnsi="宋体" w:hint="eastAsia"/>
                <w:sz w:val="24"/>
              </w:rPr>
              <w:t>招标组织机构及联系方式</w:t>
            </w:r>
          </w:p>
        </w:tc>
        <w:tc>
          <w:tcPr>
            <w:tcW w:w="6807" w:type="dxa"/>
            <w:vAlign w:val="center"/>
          </w:tcPr>
          <w:p w:rsidR="00136394" w:rsidRPr="00905273" w:rsidRDefault="005C3BC7" w:rsidP="00490999">
            <w:pPr>
              <w:tabs>
                <w:tab w:val="left" w:pos="5145"/>
              </w:tabs>
              <w:rPr>
                <w:rFonts w:ascii="宋体" w:hAnsi="宋体"/>
                <w:sz w:val="24"/>
              </w:rPr>
            </w:pPr>
            <w:r w:rsidRPr="00905273">
              <w:rPr>
                <w:rFonts w:ascii="宋体" w:hAnsi="宋体" w:hint="eastAsia"/>
                <w:sz w:val="24"/>
              </w:rPr>
              <w:t>中国石化仪征化纤有限责任公司</w:t>
            </w:r>
            <w:r w:rsidR="00AD5E09" w:rsidRPr="00905273">
              <w:rPr>
                <w:rFonts w:ascii="宋体" w:hAnsi="宋体" w:hint="eastAsia"/>
                <w:sz w:val="24"/>
              </w:rPr>
              <w:t>水务部</w:t>
            </w:r>
            <w:r w:rsidR="00136394" w:rsidRPr="00905273">
              <w:rPr>
                <w:rFonts w:ascii="宋体" w:hAnsi="宋体" w:hint="eastAsia"/>
                <w:sz w:val="24"/>
              </w:rPr>
              <w:t>招标工作组</w:t>
            </w:r>
          </w:p>
          <w:p w:rsidR="0026000D" w:rsidRPr="00905273" w:rsidRDefault="00136394" w:rsidP="00490999">
            <w:pPr>
              <w:tabs>
                <w:tab w:val="left" w:pos="5145"/>
              </w:tabs>
              <w:rPr>
                <w:rFonts w:ascii="宋体" w:hAnsi="宋体"/>
                <w:sz w:val="24"/>
              </w:rPr>
            </w:pPr>
            <w:r w:rsidRPr="00905273">
              <w:rPr>
                <w:rFonts w:ascii="宋体" w:hAnsi="宋体" w:hint="eastAsia"/>
                <w:sz w:val="24"/>
              </w:rPr>
              <w:t>联系人：</w:t>
            </w:r>
            <w:r w:rsidR="00AD5E09" w:rsidRPr="00905273">
              <w:rPr>
                <w:rFonts w:ascii="宋体" w:hAnsi="宋体" w:hint="eastAsia"/>
                <w:sz w:val="24"/>
              </w:rPr>
              <w:t>何红</w:t>
            </w:r>
          </w:p>
          <w:p w:rsidR="003065B8" w:rsidRPr="00905273" w:rsidRDefault="00136394" w:rsidP="00AD5E09">
            <w:pPr>
              <w:tabs>
                <w:tab w:val="left" w:pos="5145"/>
              </w:tabs>
              <w:rPr>
                <w:rFonts w:ascii="宋体" w:hAnsi="宋体"/>
                <w:sz w:val="24"/>
                <w:shd w:val="pct15" w:color="auto" w:fill="FFFFFF"/>
              </w:rPr>
            </w:pPr>
            <w:r w:rsidRPr="00905273">
              <w:rPr>
                <w:rFonts w:ascii="宋体" w:hAnsi="宋体" w:hint="eastAsia"/>
                <w:sz w:val="24"/>
              </w:rPr>
              <w:t>电</w:t>
            </w:r>
            <w:r w:rsidR="00605B55" w:rsidRPr="00905273">
              <w:rPr>
                <w:rFonts w:ascii="宋体" w:hAnsi="宋体" w:hint="eastAsia"/>
                <w:sz w:val="24"/>
              </w:rPr>
              <w:t xml:space="preserve"> </w:t>
            </w:r>
            <w:r w:rsidRPr="00905273">
              <w:rPr>
                <w:rFonts w:ascii="宋体" w:hAnsi="宋体" w:hint="eastAsia"/>
                <w:sz w:val="24"/>
              </w:rPr>
              <w:t>话：</w:t>
            </w:r>
            <w:r w:rsidR="00292018" w:rsidRPr="00905273">
              <w:rPr>
                <w:rFonts w:ascii="宋体" w:hAnsi="宋体" w:hint="eastAsia"/>
                <w:sz w:val="24"/>
              </w:rPr>
              <w:t xml:space="preserve"> </w:t>
            </w:r>
            <w:r w:rsidR="005055C4" w:rsidRPr="00905273">
              <w:rPr>
                <w:rFonts w:ascii="宋体" w:hAnsi="宋体" w:hint="eastAsia"/>
                <w:sz w:val="24"/>
              </w:rPr>
              <w:t>0514-</w:t>
            </w:r>
            <w:r w:rsidR="00AD5E09" w:rsidRPr="00905273">
              <w:rPr>
                <w:rFonts w:ascii="宋体" w:hAnsi="宋体" w:hint="eastAsia"/>
                <w:sz w:val="24"/>
              </w:rPr>
              <w:t>83235999</w:t>
            </w:r>
            <w:r w:rsidR="005055C4" w:rsidRPr="00905273">
              <w:rPr>
                <w:rFonts w:ascii="宋体" w:hAnsi="宋体" w:hint="eastAsia"/>
                <w:sz w:val="24"/>
              </w:rPr>
              <w:t xml:space="preserve"> </w:t>
            </w:r>
          </w:p>
        </w:tc>
      </w:tr>
      <w:tr w:rsidR="00136394" w:rsidRPr="00905273" w:rsidTr="00C87480">
        <w:trPr>
          <w:trHeight w:val="517"/>
        </w:trPr>
        <w:tc>
          <w:tcPr>
            <w:tcW w:w="828" w:type="dxa"/>
            <w:vAlign w:val="center"/>
          </w:tcPr>
          <w:p w:rsidR="00136394" w:rsidRPr="00905273" w:rsidRDefault="00136394" w:rsidP="00167DA2">
            <w:pPr>
              <w:tabs>
                <w:tab w:val="left" w:pos="5145"/>
              </w:tabs>
              <w:spacing w:line="360" w:lineRule="auto"/>
              <w:jc w:val="center"/>
              <w:rPr>
                <w:rFonts w:ascii="宋体" w:hAnsi="宋体"/>
                <w:sz w:val="24"/>
              </w:rPr>
            </w:pPr>
            <w:r w:rsidRPr="00905273">
              <w:rPr>
                <w:rFonts w:ascii="宋体" w:hAnsi="宋体" w:hint="eastAsia"/>
                <w:sz w:val="24"/>
              </w:rPr>
              <w:t>5</w:t>
            </w:r>
          </w:p>
        </w:tc>
        <w:tc>
          <w:tcPr>
            <w:tcW w:w="1265" w:type="dxa"/>
            <w:vAlign w:val="center"/>
          </w:tcPr>
          <w:p w:rsidR="00136394" w:rsidRPr="00905273" w:rsidRDefault="00136394" w:rsidP="007A792C">
            <w:pPr>
              <w:tabs>
                <w:tab w:val="left" w:pos="5145"/>
              </w:tabs>
              <w:jc w:val="center"/>
              <w:rPr>
                <w:rFonts w:ascii="宋体" w:hAnsi="宋体"/>
                <w:sz w:val="24"/>
              </w:rPr>
            </w:pPr>
            <w:r w:rsidRPr="00905273">
              <w:rPr>
                <w:rFonts w:ascii="宋体" w:hAnsi="宋体" w:hint="eastAsia"/>
                <w:sz w:val="24"/>
              </w:rPr>
              <w:t>投标人资质要求</w:t>
            </w:r>
          </w:p>
        </w:tc>
        <w:tc>
          <w:tcPr>
            <w:tcW w:w="6807" w:type="dxa"/>
            <w:vAlign w:val="center"/>
          </w:tcPr>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1、</w:t>
            </w:r>
            <w:r w:rsidRPr="00905273">
              <w:rPr>
                <w:rFonts w:ascii="宋体" w:hAnsi="宋体"/>
                <w:sz w:val="24"/>
              </w:rPr>
              <w:t>投标人具有营业执照、税务登记证、组织机构代码证，或按照“三证合一”登记制度登记，执照有效。</w:t>
            </w:r>
          </w:p>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2、投标人具有危化品经营和道路运输资质，须提供加盖公章的危化品经营许可证和危化品道路运输证（或有委托第三方危化品运输资质证明）复印件。</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3、</w:t>
            </w:r>
            <w:r w:rsidRPr="00905273">
              <w:rPr>
                <w:rFonts w:ascii="宋体" w:hAnsi="宋体"/>
                <w:sz w:val="24"/>
              </w:rPr>
              <w:t>投标截止日</w:t>
            </w:r>
            <w:r w:rsidRPr="00905273">
              <w:rPr>
                <w:rFonts w:ascii="宋体" w:hAnsi="宋体" w:hint="eastAsia"/>
                <w:sz w:val="24"/>
              </w:rPr>
              <w:t>，</w:t>
            </w:r>
            <w:r w:rsidRPr="00905273">
              <w:rPr>
                <w:rFonts w:ascii="宋体" w:hAnsi="宋体"/>
                <w:sz w:val="24"/>
              </w:rPr>
              <w:t>投标人未被工商行政管理机关在国家企业信用信息公示系统列入严重违法失信企业名单；且未被 “信用中国”网站列入失信被执行人名单。</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4、</w:t>
            </w:r>
            <w:r w:rsidRPr="00905273">
              <w:rPr>
                <w:rFonts w:ascii="宋体" w:hAnsi="宋体"/>
                <w:sz w:val="24"/>
              </w:rPr>
              <w:t>投标人未处于被中国石化给予风险停用、违约停用处理期内。</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5、</w:t>
            </w:r>
            <w:r w:rsidRPr="00905273">
              <w:rPr>
                <w:rFonts w:ascii="宋体" w:hAnsi="宋体"/>
                <w:sz w:val="24"/>
              </w:rPr>
              <w:t>投标人不存在被责令停产停业、暂扣或者吊销许可证、暂扣或者吊销执照；不存在进入清算程序，或者被宣告破产，或者其他丧失履约能力的情形。须提供由法定代表人或授权代表签署并加盖公章的承诺书。</w:t>
            </w:r>
          </w:p>
          <w:p w:rsidR="000E20D7" w:rsidRPr="00905273" w:rsidRDefault="000E20D7" w:rsidP="000E20D7">
            <w:pPr>
              <w:widowControl/>
              <w:tabs>
                <w:tab w:val="left" w:pos="5145"/>
              </w:tabs>
              <w:spacing w:line="400" w:lineRule="exact"/>
              <w:rPr>
                <w:rFonts w:ascii="宋体" w:hAnsi="宋体"/>
                <w:sz w:val="24"/>
              </w:rPr>
            </w:pPr>
            <w:r w:rsidRPr="00905273">
              <w:rPr>
                <w:rFonts w:ascii="宋体" w:hAnsi="宋体" w:hint="eastAsia"/>
                <w:sz w:val="24"/>
              </w:rPr>
              <w:t>6、</w:t>
            </w:r>
            <w:r w:rsidRPr="00905273">
              <w:rPr>
                <w:rFonts w:ascii="宋体" w:hAnsi="宋体"/>
                <w:sz w:val="24"/>
              </w:rPr>
              <w:t>投标人近</w:t>
            </w:r>
            <w:r w:rsidRPr="00905273">
              <w:rPr>
                <w:rFonts w:ascii="宋体" w:hAnsi="宋体" w:hint="eastAsia"/>
                <w:sz w:val="24"/>
              </w:rPr>
              <w:t>一</w:t>
            </w:r>
            <w:r w:rsidRPr="00905273">
              <w:rPr>
                <w:rFonts w:ascii="宋体" w:hAnsi="宋体"/>
                <w:sz w:val="24"/>
              </w:rPr>
              <w:t>年内没有发生重大安全责任事故。须提供由法定代表人或授权代表签署并</w:t>
            </w:r>
            <w:r w:rsidRPr="00905273">
              <w:rPr>
                <w:rFonts w:ascii="宋体" w:hAnsi="宋体" w:hint="eastAsia"/>
                <w:sz w:val="24"/>
              </w:rPr>
              <w:t>盖章的承诺书。</w:t>
            </w:r>
          </w:p>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7、投标人应具备自备（或委托）运输车辆，提供槽车（移动压力容器）检验合格证明。</w:t>
            </w:r>
          </w:p>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8、投标人应具备危化品经营、道路运输等工作标准、考核办法及相关管理制度，并进行相应的危害因素、环境因素识别，制定相应防范措施。</w:t>
            </w:r>
          </w:p>
          <w:p w:rsidR="000E20D7" w:rsidRPr="00905273" w:rsidRDefault="000E20D7" w:rsidP="000E20D7">
            <w:pPr>
              <w:tabs>
                <w:tab w:val="left" w:pos="5145"/>
              </w:tabs>
              <w:spacing w:line="400" w:lineRule="exact"/>
              <w:rPr>
                <w:rFonts w:ascii="宋体" w:hAnsi="宋体"/>
                <w:sz w:val="24"/>
              </w:rPr>
            </w:pPr>
            <w:r w:rsidRPr="00905273">
              <w:rPr>
                <w:rFonts w:ascii="宋体" w:hAnsi="宋体" w:hint="eastAsia"/>
                <w:sz w:val="24"/>
              </w:rPr>
              <w:t>9、具备权威机构信用认证评级不低于A级，有一定支付偿债能力。资产负债率在70%以内。</w:t>
            </w:r>
          </w:p>
          <w:p w:rsidR="00136394" w:rsidRPr="00905273" w:rsidRDefault="000E20D7" w:rsidP="000E20D7">
            <w:pPr>
              <w:tabs>
                <w:tab w:val="left" w:pos="5145"/>
              </w:tabs>
              <w:spacing w:line="400" w:lineRule="exact"/>
              <w:rPr>
                <w:rFonts w:ascii="宋体" w:hAnsi="宋体"/>
                <w:sz w:val="24"/>
              </w:rPr>
            </w:pPr>
            <w:r w:rsidRPr="00905273">
              <w:rPr>
                <w:rFonts w:ascii="宋体" w:hAnsi="宋体" w:hint="eastAsia"/>
                <w:sz w:val="24"/>
              </w:rPr>
              <w:lastRenderedPageBreak/>
              <w:t>10、投标人应具备生产安全事件应急预案（自编格式）及应急预案备案登记表。</w:t>
            </w:r>
          </w:p>
        </w:tc>
      </w:tr>
      <w:tr w:rsidR="00136394" w:rsidRPr="00905273" w:rsidTr="00C87480">
        <w:trPr>
          <w:trHeight w:val="381"/>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lastRenderedPageBreak/>
              <w:t>6</w:t>
            </w:r>
          </w:p>
        </w:tc>
        <w:tc>
          <w:tcPr>
            <w:tcW w:w="1265" w:type="dxa"/>
            <w:vAlign w:val="center"/>
          </w:tcPr>
          <w:p w:rsidR="00136394" w:rsidRPr="00905273" w:rsidRDefault="00C87480" w:rsidP="007A792C">
            <w:pPr>
              <w:tabs>
                <w:tab w:val="left" w:pos="5145"/>
              </w:tabs>
              <w:jc w:val="center"/>
              <w:rPr>
                <w:rFonts w:ascii="宋体" w:hAnsi="宋体"/>
                <w:sz w:val="24"/>
              </w:rPr>
            </w:pPr>
            <w:r w:rsidRPr="00905273">
              <w:rPr>
                <w:rFonts w:ascii="宋体" w:hAnsi="宋体" w:hint="eastAsia"/>
                <w:sz w:val="24"/>
              </w:rPr>
              <w:t>招标发布</w:t>
            </w:r>
            <w:r w:rsidR="00136394" w:rsidRPr="00905273">
              <w:rPr>
                <w:rFonts w:ascii="宋体" w:hAnsi="宋体" w:hint="eastAsia"/>
                <w:sz w:val="24"/>
              </w:rPr>
              <w:t>时间</w:t>
            </w:r>
          </w:p>
        </w:tc>
        <w:tc>
          <w:tcPr>
            <w:tcW w:w="6807" w:type="dxa"/>
            <w:vAlign w:val="center"/>
          </w:tcPr>
          <w:p w:rsidR="00136394" w:rsidRPr="00905273" w:rsidRDefault="00356509" w:rsidP="004A0838">
            <w:pPr>
              <w:tabs>
                <w:tab w:val="left" w:pos="5145"/>
              </w:tabs>
              <w:spacing w:line="380" w:lineRule="atLeast"/>
              <w:rPr>
                <w:rFonts w:ascii="宋体" w:hAnsi="宋体"/>
                <w:sz w:val="24"/>
              </w:rPr>
            </w:pPr>
            <w:r w:rsidRPr="00905273">
              <w:rPr>
                <w:rFonts w:ascii="宋体" w:hAnsi="宋体" w:hint="eastAsia"/>
                <w:sz w:val="24"/>
              </w:rPr>
              <w:t>20</w:t>
            </w:r>
            <w:r w:rsidR="00A35F76" w:rsidRPr="00905273">
              <w:rPr>
                <w:rFonts w:ascii="宋体" w:hAnsi="宋体" w:hint="eastAsia"/>
                <w:sz w:val="24"/>
              </w:rPr>
              <w:t>2</w:t>
            </w:r>
            <w:r w:rsidR="00AD5E09" w:rsidRPr="00905273">
              <w:rPr>
                <w:rFonts w:ascii="宋体" w:hAnsi="宋体" w:hint="eastAsia"/>
                <w:sz w:val="24"/>
              </w:rPr>
              <w:t>1</w:t>
            </w:r>
            <w:r w:rsidR="00136394" w:rsidRPr="00905273">
              <w:rPr>
                <w:rFonts w:ascii="宋体" w:hAnsi="宋体" w:hint="eastAsia"/>
                <w:sz w:val="24"/>
              </w:rPr>
              <w:t>年</w:t>
            </w:r>
            <w:r w:rsidR="004A0838">
              <w:rPr>
                <w:rFonts w:ascii="宋体" w:hAnsi="宋体" w:hint="eastAsia"/>
                <w:sz w:val="24"/>
              </w:rPr>
              <w:t>2</w:t>
            </w:r>
            <w:r w:rsidR="00136394" w:rsidRPr="00905273">
              <w:rPr>
                <w:rFonts w:ascii="宋体" w:hAnsi="宋体" w:hint="eastAsia"/>
                <w:sz w:val="24"/>
              </w:rPr>
              <w:t>月</w:t>
            </w:r>
            <w:r w:rsidR="004A0838">
              <w:rPr>
                <w:rFonts w:ascii="宋体" w:hAnsi="宋体" w:hint="eastAsia"/>
                <w:sz w:val="24"/>
              </w:rPr>
              <w:t>3</w:t>
            </w:r>
            <w:r w:rsidR="00136394" w:rsidRPr="00905273">
              <w:rPr>
                <w:rFonts w:ascii="宋体" w:hAnsi="宋体" w:hint="eastAsia"/>
                <w:sz w:val="24"/>
              </w:rPr>
              <w:t>日-</w:t>
            </w:r>
            <w:r w:rsidRPr="00905273">
              <w:rPr>
                <w:rFonts w:ascii="宋体" w:hAnsi="宋体" w:hint="eastAsia"/>
                <w:sz w:val="24"/>
              </w:rPr>
              <w:t>20</w:t>
            </w:r>
            <w:r w:rsidR="00A35F76" w:rsidRPr="00905273">
              <w:rPr>
                <w:rFonts w:ascii="宋体" w:hAnsi="宋体" w:hint="eastAsia"/>
                <w:sz w:val="24"/>
              </w:rPr>
              <w:t>2</w:t>
            </w:r>
            <w:r w:rsidR="00AD5E09" w:rsidRPr="00905273">
              <w:rPr>
                <w:rFonts w:ascii="宋体" w:hAnsi="宋体" w:hint="eastAsia"/>
                <w:sz w:val="24"/>
              </w:rPr>
              <w:t>1</w:t>
            </w:r>
            <w:r w:rsidR="00136394" w:rsidRPr="00905273">
              <w:rPr>
                <w:rFonts w:ascii="宋体" w:hAnsi="宋体" w:hint="eastAsia"/>
                <w:sz w:val="24"/>
              </w:rPr>
              <w:t>年</w:t>
            </w:r>
            <w:r w:rsidR="009A17DF" w:rsidRPr="00905273">
              <w:rPr>
                <w:rFonts w:ascii="宋体" w:hAnsi="宋体" w:hint="eastAsia"/>
                <w:sz w:val="24"/>
              </w:rPr>
              <w:t>2</w:t>
            </w:r>
            <w:r w:rsidR="00136394" w:rsidRPr="00905273">
              <w:rPr>
                <w:rFonts w:ascii="宋体" w:hAnsi="宋体" w:hint="eastAsia"/>
                <w:sz w:val="24"/>
              </w:rPr>
              <w:t>月</w:t>
            </w:r>
            <w:r w:rsidR="004A0838">
              <w:rPr>
                <w:rFonts w:ascii="宋体" w:hAnsi="宋体" w:hint="eastAsia"/>
                <w:sz w:val="24"/>
              </w:rPr>
              <w:t>18</w:t>
            </w:r>
            <w:r w:rsidR="00136394" w:rsidRPr="00905273">
              <w:rPr>
                <w:rFonts w:ascii="宋体" w:hAnsi="宋体" w:hint="eastAsia"/>
                <w:sz w:val="24"/>
              </w:rPr>
              <w:t>日</w:t>
            </w:r>
          </w:p>
        </w:tc>
      </w:tr>
      <w:tr w:rsidR="00136394" w:rsidRPr="00905273" w:rsidTr="00C87480">
        <w:trPr>
          <w:trHeight w:val="3705"/>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7</w:t>
            </w:r>
          </w:p>
        </w:tc>
        <w:tc>
          <w:tcPr>
            <w:tcW w:w="1265" w:type="dxa"/>
            <w:vAlign w:val="center"/>
          </w:tcPr>
          <w:p w:rsidR="00136394" w:rsidRPr="00905273" w:rsidRDefault="00136394" w:rsidP="00B266AF">
            <w:pPr>
              <w:tabs>
                <w:tab w:val="left" w:pos="5145"/>
              </w:tabs>
              <w:spacing w:line="360" w:lineRule="auto"/>
              <w:jc w:val="center"/>
              <w:rPr>
                <w:rFonts w:ascii="宋体" w:hAnsi="宋体"/>
                <w:sz w:val="24"/>
              </w:rPr>
            </w:pPr>
            <w:r w:rsidRPr="00905273">
              <w:rPr>
                <w:rFonts w:ascii="宋体" w:hAnsi="宋体" w:hint="eastAsia"/>
                <w:sz w:val="24"/>
              </w:rPr>
              <w:t>招标文件</w:t>
            </w:r>
          </w:p>
          <w:p w:rsidR="00136394" w:rsidRPr="00905273" w:rsidRDefault="00136394" w:rsidP="00B266AF">
            <w:pPr>
              <w:tabs>
                <w:tab w:val="left" w:pos="5145"/>
              </w:tabs>
              <w:spacing w:line="360" w:lineRule="auto"/>
              <w:jc w:val="center"/>
              <w:rPr>
                <w:rFonts w:ascii="宋体" w:hAnsi="宋体"/>
                <w:sz w:val="24"/>
              </w:rPr>
            </w:pPr>
            <w:r w:rsidRPr="00905273">
              <w:rPr>
                <w:rFonts w:ascii="宋体" w:hAnsi="宋体" w:hint="eastAsia"/>
                <w:sz w:val="24"/>
              </w:rPr>
              <w:t>获取方式</w:t>
            </w:r>
          </w:p>
        </w:tc>
        <w:tc>
          <w:tcPr>
            <w:tcW w:w="6807" w:type="dxa"/>
            <w:vAlign w:val="center"/>
          </w:tcPr>
          <w:p w:rsidR="00C87480" w:rsidRPr="00905273" w:rsidRDefault="00C87480" w:rsidP="00333956">
            <w:pPr>
              <w:tabs>
                <w:tab w:val="left" w:pos="5145"/>
              </w:tabs>
              <w:spacing w:line="380" w:lineRule="atLeast"/>
              <w:jc w:val="left"/>
              <w:rPr>
                <w:rFonts w:ascii="宋体" w:hAnsi="宋体"/>
                <w:sz w:val="24"/>
              </w:rPr>
            </w:pPr>
            <w:r w:rsidRPr="00905273">
              <w:rPr>
                <w:rFonts w:ascii="宋体" w:hAnsi="宋体" w:hint="eastAsia"/>
                <w:sz w:val="24"/>
              </w:rPr>
              <w:t>在</w:t>
            </w:r>
            <w:r w:rsidR="004A0838">
              <w:rPr>
                <w:rFonts w:ascii="宋体" w:hAnsi="宋体" w:hint="eastAsia"/>
                <w:sz w:val="24"/>
              </w:rPr>
              <w:t>2</w:t>
            </w:r>
            <w:r w:rsidRPr="00905273">
              <w:rPr>
                <w:rFonts w:ascii="宋体" w:hAnsi="宋体" w:hint="eastAsia"/>
                <w:sz w:val="24"/>
              </w:rPr>
              <w:t>月</w:t>
            </w:r>
            <w:r w:rsidR="004A0838">
              <w:rPr>
                <w:rFonts w:ascii="宋体" w:hAnsi="宋体" w:hint="eastAsia"/>
                <w:sz w:val="24"/>
              </w:rPr>
              <w:t>3</w:t>
            </w:r>
            <w:r w:rsidRPr="00905273">
              <w:rPr>
                <w:rFonts w:ascii="宋体" w:hAnsi="宋体" w:hint="eastAsia"/>
                <w:sz w:val="24"/>
              </w:rPr>
              <w:t>日起在仪化网：</w:t>
            </w:r>
            <w:hyperlink r:id="rId12" w:history="1">
              <w:r w:rsidRPr="00905273">
                <w:rPr>
                  <w:rStyle w:val="a4"/>
                  <w:rFonts w:ascii="宋体" w:hAnsi="宋体"/>
                  <w:color w:val="auto"/>
                  <w:sz w:val="24"/>
                </w:rPr>
                <w:t>http://ycfc.sinopec.com/ycfc/pro_service/jpgg/</w:t>
              </w:r>
            </w:hyperlink>
            <w:r w:rsidRPr="00905273">
              <w:rPr>
                <w:rFonts w:ascii="宋体" w:hAnsi="宋体" w:hint="eastAsia"/>
                <w:sz w:val="24"/>
              </w:rPr>
              <w:t>获取，招标文件自行下载打印；</w:t>
            </w:r>
          </w:p>
          <w:p w:rsidR="008B06B6" w:rsidRPr="00905273" w:rsidRDefault="00350D9D" w:rsidP="00350D9D">
            <w:pPr>
              <w:tabs>
                <w:tab w:val="left" w:pos="5145"/>
              </w:tabs>
              <w:spacing w:line="380" w:lineRule="atLeast"/>
              <w:rPr>
                <w:rFonts w:ascii="宋体" w:hAnsi="宋体"/>
                <w:sz w:val="24"/>
              </w:rPr>
            </w:pPr>
            <w:r w:rsidRPr="00905273">
              <w:rPr>
                <w:rFonts w:ascii="宋体" w:hAnsi="宋体" w:hint="eastAsia"/>
                <w:sz w:val="24"/>
              </w:rPr>
              <w:t>缴费地址：</w:t>
            </w:r>
            <w:r w:rsidR="00EB18F5" w:rsidRPr="00905273">
              <w:rPr>
                <w:rFonts w:ascii="宋体" w:hAnsi="宋体" w:hint="eastAsia"/>
                <w:sz w:val="24"/>
              </w:rPr>
              <w:t>仪征市白沙路工商银行</w:t>
            </w:r>
            <w:r w:rsidR="009D0997" w:rsidRPr="00905273">
              <w:rPr>
                <w:rFonts w:ascii="宋体" w:hAnsi="宋体" w:hint="eastAsia"/>
                <w:sz w:val="24"/>
              </w:rPr>
              <w:t>；</w:t>
            </w:r>
          </w:p>
          <w:p w:rsidR="00F74A71" w:rsidRPr="00905273" w:rsidRDefault="00F74A71" w:rsidP="00F74A71">
            <w:pPr>
              <w:spacing w:line="420" w:lineRule="exact"/>
              <w:rPr>
                <w:rFonts w:ascii="宋体" w:hAnsi="宋体"/>
                <w:sz w:val="24"/>
              </w:rPr>
            </w:pPr>
            <w:r w:rsidRPr="00905273">
              <w:rPr>
                <w:rFonts w:ascii="宋体" w:hAnsi="宋体" w:hint="eastAsia"/>
                <w:sz w:val="24"/>
              </w:rPr>
              <w:t>缴纳方式：</w:t>
            </w:r>
            <w:r w:rsidR="001E18A2" w:rsidRPr="00905273">
              <w:rPr>
                <w:rFonts w:ascii="宋体" w:hAnsi="宋体" w:hint="eastAsia"/>
                <w:sz w:val="24"/>
              </w:rPr>
              <w:t>银行汇款</w:t>
            </w:r>
            <w:r w:rsidR="00283E21" w:rsidRPr="00905273">
              <w:rPr>
                <w:rFonts w:ascii="宋体" w:hAnsi="宋体" w:hint="eastAsia"/>
                <w:sz w:val="24"/>
              </w:rPr>
              <w:t>；</w:t>
            </w:r>
          </w:p>
          <w:p w:rsidR="00B3670C" w:rsidRPr="00905273" w:rsidRDefault="00B3670C" w:rsidP="00B3670C">
            <w:pPr>
              <w:spacing w:line="420" w:lineRule="exact"/>
              <w:rPr>
                <w:rFonts w:ascii="宋体" w:hAnsi="宋体"/>
                <w:sz w:val="24"/>
              </w:rPr>
            </w:pPr>
            <w:r w:rsidRPr="00905273">
              <w:rPr>
                <w:rFonts w:ascii="宋体" w:hAnsi="宋体" w:hint="eastAsia"/>
                <w:sz w:val="24"/>
              </w:rPr>
              <w:t>开户行：中国工商银行仪征白沙支行</w:t>
            </w:r>
            <w:r w:rsidR="00283E21" w:rsidRPr="00905273">
              <w:rPr>
                <w:rFonts w:ascii="宋体" w:hAnsi="宋体" w:hint="eastAsia"/>
                <w:sz w:val="24"/>
              </w:rPr>
              <w:t>；</w:t>
            </w:r>
          </w:p>
          <w:p w:rsidR="008B06B6" w:rsidRPr="00905273" w:rsidRDefault="00CB581D" w:rsidP="00350D9D">
            <w:pPr>
              <w:tabs>
                <w:tab w:val="left" w:pos="5145"/>
              </w:tabs>
              <w:spacing w:line="380" w:lineRule="atLeast"/>
              <w:rPr>
                <w:rFonts w:ascii="宋体" w:hAnsi="宋体"/>
                <w:sz w:val="24"/>
              </w:rPr>
            </w:pPr>
            <w:r w:rsidRPr="00905273">
              <w:rPr>
                <w:rFonts w:ascii="宋体" w:hAnsi="宋体" w:hint="eastAsia"/>
                <w:sz w:val="24"/>
              </w:rPr>
              <w:t>账户名称：</w:t>
            </w:r>
            <w:r w:rsidR="0036631B" w:rsidRPr="00905273">
              <w:rPr>
                <w:rFonts w:ascii="宋体" w:hAnsi="宋体" w:hint="eastAsia"/>
                <w:sz w:val="24"/>
              </w:rPr>
              <w:t>中国石化仪征化纤有限责任公司</w:t>
            </w:r>
            <w:r w:rsidR="004626F3" w:rsidRPr="00905273">
              <w:rPr>
                <w:rFonts w:ascii="宋体" w:hAnsi="宋体" w:hint="eastAsia"/>
                <w:sz w:val="24"/>
              </w:rPr>
              <w:t>；</w:t>
            </w:r>
          </w:p>
          <w:p w:rsidR="00B76CDA" w:rsidRPr="00905273" w:rsidRDefault="00A67BAC" w:rsidP="00C87480">
            <w:pPr>
              <w:tabs>
                <w:tab w:val="left" w:pos="5145"/>
              </w:tabs>
              <w:spacing w:line="380" w:lineRule="atLeast"/>
              <w:rPr>
                <w:rFonts w:ascii="宋体" w:hAnsi="宋体"/>
                <w:sz w:val="24"/>
                <w:u w:val="single"/>
              </w:rPr>
            </w:pPr>
            <w:r w:rsidRPr="00905273">
              <w:rPr>
                <w:rFonts w:ascii="宋体" w:hAnsi="宋体" w:hint="eastAsia"/>
                <w:sz w:val="24"/>
              </w:rPr>
              <w:t>缴款</w:t>
            </w:r>
            <w:proofErr w:type="gramStart"/>
            <w:r w:rsidR="004626F3" w:rsidRPr="00905273">
              <w:rPr>
                <w:rFonts w:ascii="宋体" w:hAnsi="宋体" w:hint="eastAsia"/>
                <w:sz w:val="24"/>
              </w:rPr>
              <w:t>帐号</w:t>
            </w:r>
            <w:proofErr w:type="gramEnd"/>
            <w:r w:rsidR="004626F3" w:rsidRPr="00905273">
              <w:rPr>
                <w:rFonts w:ascii="宋体" w:hAnsi="宋体" w:hint="eastAsia"/>
                <w:sz w:val="24"/>
              </w:rPr>
              <w:t>：</w:t>
            </w:r>
            <w:r w:rsidR="00293DCE" w:rsidRPr="00905273">
              <w:rPr>
                <w:rFonts w:ascii="宋体" w:hAnsi="宋体"/>
                <w:sz w:val="24"/>
              </w:rPr>
              <w:t>1108</w:t>
            </w:r>
            <w:r w:rsidR="00293DCE" w:rsidRPr="00905273">
              <w:rPr>
                <w:rFonts w:ascii="宋体" w:hAnsi="宋体" w:hint="eastAsia"/>
                <w:sz w:val="24"/>
              </w:rPr>
              <w:t xml:space="preserve"> </w:t>
            </w:r>
            <w:r w:rsidR="00293DCE" w:rsidRPr="00905273">
              <w:rPr>
                <w:rFonts w:ascii="宋体" w:hAnsi="宋体"/>
                <w:sz w:val="24"/>
              </w:rPr>
              <w:t>0099</w:t>
            </w:r>
            <w:r w:rsidR="00293DCE" w:rsidRPr="00905273">
              <w:rPr>
                <w:rFonts w:ascii="宋体" w:hAnsi="宋体" w:hint="eastAsia"/>
                <w:sz w:val="24"/>
              </w:rPr>
              <w:t xml:space="preserve"> </w:t>
            </w:r>
            <w:r w:rsidR="00293DCE" w:rsidRPr="00905273">
              <w:rPr>
                <w:rFonts w:ascii="宋体" w:hAnsi="宋体"/>
                <w:sz w:val="24"/>
              </w:rPr>
              <w:t>2910</w:t>
            </w:r>
            <w:r w:rsidR="00293DCE" w:rsidRPr="00905273">
              <w:rPr>
                <w:rFonts w:ascii="宋体" w:hAnsi="宋体" w:hint="eastAsia"/>
                <w:sz w:val="24"/>
              </w:rPr>
              <w:t xml:space="preserve"> </w:t>
            </w:r>
            <w:r w:rsidR="00293DCE" w:rsidRPr="00905273">
              <w:rPr>
                <w:rFonts w:ascii="宋体" w:hAnsi="宋体"/>
                <w:sz w:val="24"/>
              </w:rPr>
              <w:t>0084</w:t>
            </w:r>
            <w:r w:rsidR="00293DCE" w:rsidRPr="00905273">
              <w:rPr>
                <w:rFonts w:ascii="宋体" w:hAnsi="宋体" w:hint="eastAsia"/>
                <w:sz w:val="24"/>
              </w:rPr>
              <w:t xml:space="preserve"> </w:t>
            </w:r>
            <w:r w:rsidR="00293DCE" w:rsidRPr="00905273">
              <w:rPr>
                <w:rFonts w:ascii="宋体" w:hAnsi="宋体"/>
                <w:sz w:val="24"/>
              </w:rPr>
              <w:t>258</w:t>
            </w:r>
            <w:r w:rsidR="003F3328" w:rsidRPr="00905273">
              <w:rPr>
                <w:rFonts w:ascii="宋体" w:hAnsi="宋体" w:hint="eastAsia"/>
                <w:sz w:val="24"/>
              </w:rPr>
              <w:t>；</w:t>
            </w:r>
          </w:p>
        </w:tc>
      </w:tr>
      <w:tr w:rsidR="00136394" w:rsidRPr="00905273" w:rsidTr="00C87480">
        <w:trPr>
          <w:trHeight w:val="1182"/>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8</w:t>
            </w:r>
          </w:p>
        </w:tc>
        <w:tc>
          <w:tcPr>
            <w:tcW w:w="1265" w:type="dxa"/>
            <w:vAlign w:val="center"/>
          </w:tcPr>
          <w:p w:rsidR="00136394" w:rsidRPr="00905273" w:rsidRDefault="00136394" w:rsidP="00BC18CC">
            <w:pPr>
              <w:tabs>
                <w:tab w:val="left" w:pos="5145"/>
              </w:tabs>
              <w:spacing w:line="360" w:lineRule="auto"/>
              <w:jc w:val="center"/>
              <w:rPr>
                <w:rFonts w:ascii="宋体" w:hAnsi="宋体"/>
                <w:sz w:val="24"/>
              </w:rPr>
            </w:pPr>
            <w:r w:rsidRPr="00905273">
              <w:rPr>
                <w:rFonts w:ascii="宋体" w:hAnsi="宋体" w:hint="eastAsia"/>
                <w:sz w:val="24"/>
              </w:rPr>
              <w:t>招标</w:t>
            </w:r>
            <w:proofErr w:type="gramStart"/>
            <w:r w:rsidRPr="00905273">
              <w:rPr>
                <w:rFonts w:ascii="宋体" w:hAnsi="宋体" w:hint="eastAsia"/>
                <w:sz w:val="24"/>
              </w:rPr>
              <w:t>疑</w:t>
            </w:r>
            <w:proofErr w:type="gramEnd"/>
          </w:p>
        </w:tc>
        <w:tc>
          <w:tcPr>
            <w:tcW w:w="6807" w:type="dxa"/>
            <w:vAlign w:val="center"/>
          </w:tcPr>
          <w:p w:rsidR="00136394" w:rsidRPr="00905273" w:rsidRDefault="00136394" w:rsidP="002336D1">
            <w:pPr>
              <w:tabs>
                <w:tab w:val="left" w:pos="5145"/>
              </w:tabs>
              <w:spacing w:line="380" w:lineRule="atLeast"/>
              <w:rPr>
                <w:rFonts w:ascii="宋体" w:hAnsi="宋体"/>
                <w:sz w:val="24"/>
                <w:u w:val="single"/>
              </w:rPr>
            </w:pPr>
            <w:r w:rsidRPr="00905273">
              <w:rPr>
                <w:rFonts w:ascii="宋体" w:hAnsi="宋体" w:hint="eastAsia"/>
                <w:sz w:val="24"/>
              </w:rPr>
              <w:t>投标人对招标文件的质疑，应于</w:t>
            </w:r>
            <w:r w:rsidR="00C279A1" w:rsidRPr="00905273">
              <w:rPr>
                <w:rFonts w:ascii="宋体" w:hAnsi="宋体" w:hint="eastAsia"/>
                <w:sz w:val="24"/>
                <w:u w:val="single"/>
              </w:rPr>
              <w:t>20</w:t>
            </w:r>
            <w:r w:rsidR="00A35F76" w:rsidRPr="00905273">
              <w:rPr>
                <w:rFonts w:ascii="宋体" w:hAnsi="宋体" w:hint="eastAsia"/>
                <w:sz w:val="24"/>
                <w:u w:val="single"/>
              </w:rPr>
              <w:t>2</w:t>
            </w:r>
            <w:r w:rsidR="00AD5E09" w:rsidRPr="00905273">
              <w:rPr>
                <w:rFonts w:ascii="宋体" w:hAnsi="宋体" w:hint="eastAsia"/>
                <w:sz w:val="24"/>
                <w:u w:val="single"/>
              </w:rPr>
              <w:t>1</w:t>
            </w:r>
            <w:r w:rsidRPr="00905273">
              <w:rPr>
                <w:rFonts w:ascii="宋体" w:hAnsi="宋体" w:hint="eastAsia"/>
                <w:sz w:val="24"/>
                <w:u w:val="single"/>
              </w:rPr>
              <w:t>年</w:t>
            </w:r>
            <w:r w:rsidR="004A0838">
              <w:rPr>
                <w:rFonts w:ascii="宋体" w:hAnsi="宋体" w:hint="eastAsia"/>
                <w:sz w:val="24"/>
                <w:u w:val="single"/>
              </w:rPr>
              <w:t>2</w:t>
            </w:r>
            <w:r w:rsidRPr="00905273">
              <w:rPr>
                <w:rFonts w:ascii="宋体" w:hAnsi="宋体" w:hint="eastAsia"/>
                <w:sz w:val="24"/>
                <w:u w:val="single"/>
              </w:rPr>
              <w:t>月</w:t>
            </w:r>
            <w:r w:rsidR="00E66F0E" w:rsidRPr="00905273">
              <w:rPr>
                <w:rFonts w:ascii="宋体" w:hAnsi="宋体" w:hint="eastAsia"/>
                <w:sz w:val="24"/>
                <w:u w:val="single"/>
              </w:rPr>
              <w:t>8</w:t>
            </w:r>
            <w:r w:rsidRPr="00905273">
              <w:rPr>
                <w:rFonts w:ascii="宋体" w:hAnsi="宋体" w:hint="eastAsia"/>
                <w:sz w:val="24"/>
                <w:u w:val="single"/>
              </w:rPr>
              <w:t>日</w:t>
            </w:r>
            <w:r w:rsidR="00815439" w:rsidRPr="00905273">
              <w:rPr>
                <w:rFonts w:ascii="宋体" w:hAnsi="宋体" w:hint="eastAsia"/>
                <w:sz w:val="24"/>
                <w:u w:val="single"/>
              </w:rPr>
              <w:t>1</w:t>
            </w:r>
            <w:r w:rsidR="006D5781" w:rsidRPr="00905273">
              <w:rPr>
                <w:rFonts w:ascii="宋体" w:hAnsi="宋体" w:hint="eastAsia"/>
                <w:sz w:val="24"/>
                <w:u w:val="single"/>
              </w:rPr>
              <w:t>5</w:t>
            </w:r>
            <w:r w:rsidRPr="00905273">
              <w:rPr>
                <w:rFonts w:ascii="宋体" w:hAnsi="宋体" w:hint="eastAsia"/>
                <w:sz w:val="24"/>
                <w:u w:val="single"/>
              </w:rPr>
              <w:t>时</w:t>
            </w:r>
            <w:r w:rsidRPr="00905273">
              <w:rPr>
                <w:rFonts w:ascii="宋体" w:hAnsi="宋体" w:hint="eastAsia"/>
                <w:sz w:val="24"/>
              </w:rPr>
              <w:t>之前以书面形式（加盖法人公章）递交或传真至招标工作组，</w:t>
            </w:r>
            <w:r w:rsidRPr="00905273">
              <w:rPr>
                <w:rFonts w:hAnsi="宋体"/>
                <w:snapToGrid w:val="0"/>
                <w:sz w:val="24"/>
              </w:rPr>
              <w:t>过期不予受理。</w:t>
            </w:r>
            <w:r w:rsidRPr="00905273">
              <w:rPr>
                <w:rFonts w:ascii="宋体" w:hAnsi="宋体" w:hint="eastAsia"/>
                <w:sz w:val="24"/>
              </w:rPr>
              <w:t>答疑时间：</w:t>
            </w:r>
            <w:r w:rsidR="00C279A1" w:rsidRPr="00905273">
              <w:rPr>
                <w:rFonts w:ascii="宋体" w:hAnsi="宋体" w:hint="eastAsia"/>
                <w:sz w:val="24"/>
                <w:u w:val="single"/>
              </w:rPr>
              <w:t>20</w:t>
            </w:r>
            <w:r w:rsidR="00A35F76" w:rsidRPr="00905273">
              <w:rPr>
                <w:rFonts w:ascii="宋体" w:hAnsi="宋体" w:hint="eastAsia"/>
                <w:sz w:val="24"/>
                <w:u w:val="single"/>
              </w:rPr>
              <w:t>2</w:t>
            </w:r>
            <w:r w:rsidR="00AD5E09" w:rsidRPr="00905273">
              <w:rPr>
                <w:rFonts w:ascii="宋体" w:hAnsi="宋体" w:hint="eastAsia"/>
                <w:sz w:val="24"/>
                <w:u w:val="single"/>
              </w:rPr>
              <w:t>1</w:t>
            </w:r>
            <w:r w:rsidR="00C279A1" w:rsidRPr="00905273">
              <w:rPr>
                <w:rFonts w:ascii="宋体" w:hAnsi="宋体" w:hint="eastAsia"/>
                <w:sz w:val="24"/>
                <w:u w:val="single"/>
              </w:rPr>
              <w:t>年</w:t>
            </w:r>
            <w:r w:rsidR="004A0838">
              <w:rPr>
                <w:rFonts w:ascii="宋体" w:hAnsi="宋体" w:hint="eastAsia"/>
                <w:sz w:val="24"/>
                <w:u w:val="single"/>
              </w:rPr>
              <w:t>2</w:t>
            </w:r>
            <w:r w:rsidRPr="00905273">
              <w:rPr>
                <w:rFonts w:ascii="宋体" w:hAnsi="宋体" w:hint="eastAsia"/>
                <w:sz w:val="24"/>
                <w:u w:val="single"/>
              </w:rPr>
              <w:t>月</w:t>
            </w:r>
            <w:r w:rsidR="00E66F0E" w:rsidRPr="00905273">
              <w:rPr>
                <w:rFonts w:ascii="宋体" w:hAnsi="宋体" w:hint="eastAsia"/>
                <w:sz w:val="24"/>
                <w:u w:val="single"/>
              </w:rPr>
              <w:t>9</w:t>
            </w:r>
            <w:r w:rsidRPr="00905273">
              <w:rPr>
                <w:rFonts w:ascii="宋体" w:hAnsi="宋体" w:hint="eastAsia"/>
                <w:sz w:val="24"/>
                <w:u w:val="single"/>
              </w:rPr>
              <w:t>日</w:t>
            </w:r>
            <w:r w:rsidR="004F0B30" w:rsidRPr="00905273">
              <w:rPr>
                <w:rFonts w:ascii="宋体" w:hAnsi="宋体" w:hint="eastAsia"/>
                <w:sz w:val="24"/>
                <w:u w:val="single"/>
              </w:rPr>
              <w:t>9</w:t>
            </w:r>
            <w:r w:rsidR="00C279A1" w:rsidRPr="00905273">
              <w:rPr>
                <w:rFonts w:ascii="宋体" w:hAnsi="宋体" w:hint="eastAsia"/>
                <w:sz w:val="24"/>
                <w:u w:val="single"/>
              </w:rPr>
              <w:t>时</w:t>
            </w:r>
            <w:r w:rsidR="004031D8" w:rsidRPr="00905273">
              <w:rPr>
                <w:rFonts w:ascii="宋体" w:hAnsi="宋体" w:hint="eastAsia"/>
                <w:sz w:val="24"/>
                <w:u w:val="single"/>
              </w:rPr>
              <w:t>，如无疑问不开答疑会。</w:t>
            </w:r>
          </w:p>
          <w:p w:rsidR="00655ED7" w:rsidRPr="00905273" w:rsidRDefault="00655ED7" w:rsidP="002336D1">
            <w:pPr>
              <w:tabs>
                <w:tab w:val="left" w:pos="5145"/>
              </w:tabs>
              <w:spacing w:line="380" w:lineRule="atLeast"/>
              <w:rPr>
                <w:rFonts w:ascii="宋体" w:hAnsi="宋体"/>
                <w:sz w:val="24"/>
              </w:rPr>
            </w:pPr>
            <w:r w:rsidRPr="00905273">
              <w:rPr>
                <w:rFonts w:ascii="宋体" w:hAnsi="宋体" w:hint="eastAsia"/>
                <w:sz w:val="24"/>
              </w:rPr>
              <w:t>传真：</w:t>
            </w:r>
            <w:r w:rsidR="001914EE" w:rsidRPr="00905273">
              <w:rPr>
                <w:rFonts w:ascii="宋体" w:hAnsi="宋体" w:hint="eastAsia"/>
                <w:sz w:val="24"/>
              </w:rPr>
              <w:t>0514-</w:t>
            </w:r>
            <w:r w:rsidR="00AD5E09" w:rsidRPr="00905273">
              <w:rPr>
                <w:rFonts w:ascii="宋体" w:hAnsi="宋体" w:hint="eastAsia"/>
                <w:sz w:val="24"/>
              </w:rPr>
              <w:t>83233371</w:t>
            </w:r>
          </w:p>
          <w:p w:rsidR="00655ED7" w:rsidRPr="00905273" w:rsidRDefault="00655ED7" w:rsidP="00AD5E09">
            <w:pPr>
              <w:rPr>
                <w:rFonts w:ascii="宋体" w:hAnsi="宋体" w:cs="宋体"/>
                <w:kern w:val="0"/>
                <w:sz w:val="24"/>
              </w:rPr>
            </w:pPr>
            <w:r w:rsidRPr="00905273">
              <w:rPr>
                <w:rFonts w:ascii="宋体" w:hAnsi="宋体" w:hint="eastAsia"/>
                <w:sz w:val="24"/>
              </w:rPr>
              <w:t>邮箱：</w:t>
            </w:r>
            <w:r w:rsidR="00AD5E09" w:rsidRPr="00905273">
              <w:rPr>
                <w:rFonts w:ascii="宋体" w:hAnsi="宋体" w:cs="宋体" w:hint="eastAsia"/>
                <w:kern w:val="0"/>
                <w:sz w:val="24"/>
              </w:rPr>
              <w:t>hehong</w:t>
            </w:r>
            <w:r w:rsidRPr="00905273">
              <w:rPr>
                <w:rFonts w:ascii="宋体" w:hAnsi="宋体" w:cs="宋体"/>
                <w:kern w:val="0"/>
                <w:sz w:val="24"/>
              </w:rPr>
              <w:t>.yzhx@sinopec.com</w:t>
            </w:r>
          </w:p>
        </w:tc>
      </w:tr>
      <w:tr w:rsidR="00136394" w:rsidRPr="00905273" w:rsidTr="00C87480">
        <w:trPr>
          <w:trHeight w:val="558"/>
        </w:trPr>
        <w:tc>
          <w:tcPr>
            <w:tcW w:w="828" w:type="dxa"/>
            <w:vAlign w:val="center"/>
          </w:tcPr>
          <w:p w:rsidR="00136394" w:rsidRPr="00905273" w:rsidRDefault="00136394" w:rsidP="00167DA2">
            <w:pPr>
              <w:jc w:val="center"/>
              <w:rPr>
                <w:rFonts w:ascii="宋体" w:hAnsi="宋体"/>
                <w:sz w:val="24"/>
              </w:rPr>
            </w:pPr>
            <w:r w:rsidRPr="00905273">
              <w:rPr>
                <w:rFonts w:ascii="宋体" w:hAnsi="宋体" w:hint="eastAsia"/>
                <w:sz w:val="24"/>
              </w:rPr>
              <w:t>9</w:t>
            </w:r>
          </w:p>
        </w:tc>
        <w:tc>
          <w:tcPr>
            <w:tcW w:w="1265" w:type="dxa"/>
            <w:vAlign w:val="center"/>
          </w:tcPr>
          <w:p w:rsidR="00136394" w:rsidRPr="00905273" w:rsidRDefault="00136394" w:rsidP="00B266AF">
            <w:pPr>
              <w:spacing w:line="420" w:lineRule="exact"/>
              <w:jc w:val="center"/>
              <w:rPr>
                <w:rFonts w:ascii="宋体" w:hAnsi="宋体"/>
                <w:sz w:val="24"/>
              </w:rPr>
            </w:pPr>
            <w:r w:rsidRPr="00905273">
              <w:rPr>
                <w:rFonts w:ascii="宋体" w:hAnsi="宋体" w:hint="eastAsia"/>
                <w:sz w:val="24"/>
              </w:rPr>
              <w:t>投标保证金</w:t>
            </w:r>
          </w:p>
        </w:tc>
        <w:tc>
          <w:tcPr>
            <w:tcW w:w="6807" w:type="dxa"/>
            <w:vAlign w:val="center"/>
          </w:tcPr>
          <w:p w:rsidR="00136394" w:rsidRPr="00905273" w:rsidRDefault="00136394" w:rsidP="00B266AF">
            <w:pPr>
              <w:spacing w:line="420" w:lineRule="exact"/>
              <w:rPr>
                <w:rFonts w:ascii="宋体" w:hAnsi="宋体"/>
                <w:sz w:val="24"/>
              </w:rPr>
            </w:pPr>
            <w:r w:rsidRPr="00905273">
              <w:rPr>
                <w:rFonts w:ascii="宋体" w:hAnsi="宋体" w:hint="eastAsia"/>
                <w:sz w:val="24"/>
              </w:rPr>
              <w:t>投标保证金：人民币</w:t>
            </w:r>
            <w:r w:rsidR="009A17DF" w:rsidRPr="00905273">
              <w:rPr>
                <w:rFonts w:ascii="宋体" w:hAnsi="宋体" w:hint="eastAsia"/>
                <w:sz w:val="24"/>
              </w:rPr>
              <w:t>伍</w:t>
            </w:r>
            <w:r w:rsidRPr="00905273">
              <w:rPr>
                <w:rFonts w:ascii="宋体" w:hAnsi="宋体" w:hint="eastAsia"/>
                <w:sz w:val="24"/>
              </w:rPr>
              <w:t>万元整（￥</w:t>
            </w:r>
            <w:r w:rsidR="009A17DF" w:rsidRPr="00905273">
              <w:rPr>
                <w:rFonts w:ascii="宋体" w:hAnsi="宋体" w:hint="eastAsia"/>
                <w:sz w:val="24"/>
              </w:rPr>
              <w:t>50</w:t>
            </w:r>
            <w:r w:rsidRPr="00905273">
              <w:rPr>
                <w:rFonts w:ascii="宋体" w:hAnsi="宋体" w:hint="eastAsia"/>
                <w:sz w:val="24"/>
              </w:rPr>
              <w:t>00</w:t>
            </w:r>
            <w:r w:rsidR="002336D1" w:rsidRPr="00905273">
              <w:rPr>
                <w:rFonts w:ascii="宋体" w:hAnsi="宋体" w:hint="eastAsia"/>
                <w:sz w:val="24"/>
              </w:rPr>
              <w:t>0</w:t>
            </w:r>
            <w:r w:rsidRPr="00905273">
              <w:rPr>
                <w:rFonts w:ascii="宋体" w:hAnsi="宋体" w:hint="eastAsia"/>
                <w:sz w:val="24"/>
              </w:rPr>
              <w:t>.00）；</w:t>
            </w:r>
          </w:p>
          <w:p w:rsidR="00136394" w:rsidRPr="00905273" w:rsidRDefault="00136394" w:rsidP="00B266AF">
            <w:pPr>
              <w:spacing w:line="420" w:lineRule="exact"/>
              <w:rPr>
                <w:rFonts w:ascii="宋体" w:hAnsi="宋体"/>
                <w:sz w:val="24"/>
              </w:rPr>
            </w:pPr>
            <w:r w:rsidRPr="00905273">
              <w:rPr>
                <w:rFonts w:ascii="宋体" w:hAnsi="宋体" w:hint="eastAsia"/>
                <w:sz w:val="24"/>
              </w:rPr>
              <w:t>有效期：自开标之日起60天内有效；</w:t>
            </w:r>
          </w:p>
          <w:p w:rsidR="00136394" w:rsidRPr="00905273" w:rsidRDefault="00136394" w:rsidP="00B266AF">
            <w:pPr>
              <w:spacing w:line="420" w:lineRule="exact"/>
              <w:rPr>
                <w:rFonts w:ascii="宋体" w:hAnsi="宋体"/>
                <w:sz w:val="24"/>
              </w:rPr>
            </w:pPr>
            <w:r w:rsidRPr="00905273">
              <w:rPr>
                <w:rFonts w:ascii="宋体" w:hAnsi="宋体" w:hint="eastAsia"/>
                <w:sz w:val="24"/>
              </w:rPr>
              <w:t>投标保证金交纳时间：</w:t>
            </w:r>
            <w:r w:rsidR="00563BED" w:rsidRPr="00905273">
              <w:rPr>
                <w:rFonts w:ascii="宋体" w:hAnsi="宋体" w:hint="eastAsia"/>
                <w:sz w:val="24"/>
              </w:rPr>
              <w:t>20</w:t>
            </w:r>
            <w:r w:rsidR="00A35F76" w:rsidRPr="00905273">
              <w:rPr>
                <w:rFonts w:ascii="宋体" w:hAnsi="宋体" w:hint="eastAsia"/>
                <w:sz w:val="24"/>
              </w:rPr>
              <w:t>2</w:t>
            </w:r>
            <w:r w:rsidR="00AD5E09" w:rsidRPr="00905273">
              <w:rPr>
                <w:rFonts w:ascii="宋体" w:hAnsi="宋体" w:hint="eastAsia"/>
                <w:sz w:val="24"/>
              </w:rPr>
              <w:t>1</w:t>
            </w:r>
            <w:r w:rsidRPr="00905273">
              <w:rPr>
                <w:rFonts w:ascii="宋体" w:hAnsi="宋体" w:hint="eastAsia"/>
                <w:sz w:val="24"/>
              </w:rPr>
              <w:t>年</w:t>
            </w:r>
            <w:r w:rsidR="009A17DF" w:rsidRPr="00905273">
              <w:rPr>
                <w:rFonts w:ascii="宋体" w:hAnsi="宋体" w:hint="eastAsia"/>
                <w:sz w:val="24"/>
              </w:rPr>
              <w:t>2</w:t>
            </w:r>
            <w:r w:rsidRPr="00905273">
              <w:rPr>
                <w:rFonts w:ascii="宋体" w:hAnsi="宋体" w:hint="eastAsia"/>
                <w:sz w:val="24"/>
              </w:rPr>
              <w:t>月</w:t>
            </w:r>
            <w:r w:rsidR="004A0838">
              <w:rPr>
                <w:rFonts w:ascii="宋体" w:hAnsi="宋体" w:hint="eastAsia"/>
                <w:sz w:val="24"/>
              </w:rPr>
              <w:t>18</w:t>
            </w:r>
            <w:r w:rsidRPr="00905273">
              <w:rPr>
                <w:rFonts w:ascii="宋体" w:hAnsi="宋体" w:hint="eastAsia"/>
                <w:sz w:val="24"/>
              </w:rPr>
              <w:t>日</w:t>
            </w:r>
            <w:r w:rsidR="00EA030C" w:rsidRPr="00905273">
              <w:rPr>
                <w:rFonts w:ascii="宋体" w:hAnsi="宋体" w:hint="eastAsia"/>
                <w:sz w:val="24"/>
              </w:rPr>
              <w:t>之前</w:t>
            </w:r>
            <w:r w:rsidRPr="00905273">
              <w:rPr>
                <w:rFonts w:ascii="宋体" w:hAnsi="宋体" w:hint="eastAsia"/>
                <w:sz w:val="24"/>
              </w:rPr>
              <w:t>；</w:t>
            </w:r>
          </w:p>
          <w:p w:rsidR="00136394" w:rsidRPr="00905273" w:rsidRDefault="00136394" w:rsidP="00B266AF">
            <w:pPr>
              <w:spacing w:line="420" w:lineRule="exact"/>
              <w:rPr>
                <w:rFonts w:ascii="宋体" w:hAnsi="宋体"/>
                <w:sz w:val="24"/>
              </w:rPr>
            </w:pPr>
            <w:r w:rsidRPr="00905273">
              <w:rPr>
                <w:rFonts w:ascii="宋体" w:hAnsi="宋体" w:hint="eastAsia"/>
                <w:sz w:val="24"/>
              </w:rPr>
              <w:t>缴纳方式：</w:t>
            </w:r>
            <w:r w:rsidR="002B795F" w:rsidRPr="00905273">
              <w:rPr>
                <w:rFonts w:ascii="宋体" w:hAnsi="宋体" w:hint="eastAsia"/>
                <w:sz w:val="24"/>
              </w:rPr>
              <w:t>银行汇款</w:t>
            </w:r>
            <w:r w:rsidR="006346B9" w:rsidRPr="00905273">
              <w:rPr>
                <w:rFonts w:ascii="宋体" w:hAnsi="宋体" w:hint="eastAsia"/>
                <w:sz w:val="24"/>
              </w:rPr>
              <w:t>或</w:t>
            </w:r>
            <w:r w:rsidR="002B795F" w:rsidRPr="00905273">
              <w:rPr>
                <w:rFonts w:ascii="宋体" w:hAnsi="宋体" w:hint="eastAsia"/>
                <w:sz w:val="24"/>
              </w:rPr>
              <w:t>电子</w:t>
            </w:r>
            <w:r w:rsidR="006346B9" w:rsidRPr="00905273">
              <w:rPr>
                <w:rFonts w:ascii="宋体" w:hAnsi="宋体" w:hint="eastAsia"/>
                <w:sz w:val="24"/>
              </w:rPr>
              <w:t>转账</w:t>
            </w:r>
            <w:r w:rsidR="00B42671" w:rsidRPr="00905273">
              <w:rPr>
                <w:rFonts w:ascii="宋体" w:hAnsi="宋体" w:hint="eastAsia"/>
                <w:sz w:val="24"/>
              </w:rPr>
              <w:t>；</w:t>
            </w:r>
          </w:p>
          <w:p w:rsidR="00762F47" w:rsidRPr="00905273" w:rsidRDefault="00136394" w:rsidP="00B266AF">
            <w:pPr>
              <w:spacing w:line="420" w:lineRule="exact"/>
              <w:rPr>
                <w:rFonts w:ascii="宋体" w:hAnsi="宋体"/>
                <w:sz w:val="24"/>
              </w:rPr>
            </w:pPr>
            <w:r w:rsidRPr="00905273">
              <w:rPr>
                <w:rFonts w:ascii="宋体" w:hAnsi="宋体" w:hint="eastAsia"/>
                <w:sz w:val="24"/>
              </w:rPr>
              <w:t>开户行：</w:t>
            </w:r>
            <w:r w:rsidR="0079238D" w:rsidRPr="00905273">
              <w:rPr>
                <w:rFonts w:ascii="宋体" w:hAnsi="宋体" w:hint="eastAsia"/>
                <w:sz w:val="24"/>
              </w:rPr>
              <w:t>中国工商银行</w:t>
            </w:r>
            <w:r w:rsidR="00D36E86" w:rsidRPr="00905273">
              <w:rPr>
                <w:rFonts w:ascii="宋体" w:hAnsi="宋体" w:hint="eastAsia"/>
                <w:sz w:val="24"/>
              </w:rPr>
              <w:t>仪征</w:t>
            </w:r>
            <w:r w:rsidR="0079238D" w:rsidRPr="00905273">
              <w:rPr>
                <w:rFonts w:ascii="宋体" w:hAnsi="宋体" w:hint="eastAsia"/>
                <w:sz w:val="24"/>
              </w:rPr>
              <w:t>白沙支行</w:t>
            </w:r>
          </w:p>
          <w:p w:rsidR="00762F47" w:rsidRPr="00905273" w:rsidRDefault="00136394" w:rsidP="00B266AF">
            <w:pPr>
              <w:spacing w:line="420" w:lineRule="exact"/>
              <w:rPr>
                <w:rFonts w:ascii="宋体" w:hAnsi="宋体"/>
                <w:sz w:val="24"/>
              </w:rPr>
            </w:pPr>
            <w:r w:rsidRPr="00905273">
              <w:rPr>
                <w:rFonts w:ascii="宋体" w:hAnsi="宋体" w:hint="eastAsia"/>
                <w:sz w:val="24"/>
              </w:rPr>
              <w:t>开户名：</w:t>
            </w:r>
            <w:r w:rsidR="005C3BC7" w:rsidRPr="00905273">
              <w:rPr>
                <w:rFonts w:ascii="宋体" w:hAnsi="宋体" w:hint="eastAsia"/>
                <w:sz w:val="24"/>
              </w:rPr>
              <w:t>中国石化仪征化纤有限责任公司</w:t>
            </w:r>
          </w:p>
          <w:p w:rsidR="00136394" w:rsidRPr="00905273" w:rsidRDefault="00136394" w:rsidP="00B266AF">
            <w:pPr>
              <w:spacing w:line="420" w:lineRule="exact"/>
              <w:rPr>
                <w:rFonts w:ascii="宋体" w:hAnsi="宋体"/>
                <w:sz w:val="24"/>
              </w:rPr>
            </w:pPr>
            <w:proofErr w:type="gramStart"/>
            <w:r w:rsidRPr="00905273">
              <w:rPr>
                <w:rFonts w:ascii="宋体" w:hAnsi="宋体" w:hint="eastAsia"/>
                <w:sz w:val="24"/>
              </w:rPr>
              <w:t>账</w:t>
            </w:r>
            <w:proofErr w:type="gramEnd"/>
            <w:r w:rsidRPr="00905273">
              <w:rPr>
                <w:rFonts w:ascii="宋体" w:hAnsi="宋体" w:hint="eastAsia"/>
                <w:sz w:val="24"/>
              </w:rPr>
              <w:t xml:space="preserve">  号：</w:t>
            </w:r>
            <w:r w:rsidR="00D26446" w:rsidRPr="00905273">
              <w:rPr>
                <w:rFonts w:ascii="宋体" w:hAnsi="宋体"/>
                <w:sz w:val="24"/>
              </w:rPr>
              <w:t>1108</w:t>
            </w:r>
            <w:r w:rsidR="00D26446" w:rsidRPr="00905273">
              <w:rPr>
                <w:rFonts w:ascii="宋体" w:hAnsi="宋体" w:hint="eastAsia"/>
                <w:sz w:val="24"/>
              </w:rPr>
              <w:t xml:space="preserve"> </w:t>
            </w:r>
            <w:r w:rsidR="00D26446" w:rsidRPr="00905273">
              <w:rPr>
                <w:rFonts w:ascii="宋体" w:hAnsi="宋体"/>
                <w:sz w:val="24"/>
              </w:rPr>
              <w:t>0099</w:t>
            </w:r>
            <w:r w:rsidR="00D26446" w:rsidRPr="00905273">
              <w:rPr>
                <w:rFonts w:ascii="宋体" w:hAnsi="宋体" w:hint="eastAsia"/>
                <w:sz w:val="24"/>
              </w:rPr>
              <w:t xml:space="preserve"> </w:t>
            </w:r>
            <w:r w:rsidR="00D26446" w:rsidRPr="00905273">
              <w:rPr>
                <w:rFonts w:ascii="宋体" w:hAnsi="宋体"/>
                <w:sz w:val="24"/>
              </w:rPr>
              <w:t>2910</w:t>
            </w:r>
            <w:r w:rsidR="00D26446" w:rsidRPr="00905273">
              <w:rPr>
                <w:rFonts w:ascii="宋体" w:hAnsi="宋体" w:hint="eastAsia"/>
                <w:sz w:val="24"/>
              </w:rPr>
              <w:t xml:space="preserve"> </w:t>
            </w:r>
            <w:r w:rsidR="00D26446" w:rsidRPr="00905273">
              <w:rPr>
                <w:rFonts w:ascii="宋体" w:hAnsi="宋体"/>
                <w:sz w:val="24"/>
              </w:rPr>
              <w:t>0084</w:t>
            </w:r>
            <w:r w:rsidR="00D26446" w:rsidRPr="00905273">
              <w:rPr>
                <w:rFonts w:ascii="宋体" w:hAnsi="宋体" w:hint="eastAsia"/>
                <w:sz w:val="24"/>
              </w:rPr>
              <w:t xml:space="preserve"> </w:t>
            </w:r>
            <w:r w:rsidR="00D26446" w:rsidRPr="00905273">
              <w:rPr>
                <w:rFonts w:ascii="宋体" w:hAnsi="宋体"/>
                <w:sz w:val="24"/>
              </w:rPr>
              <w:t>258</w:t>
            </w:r>
          </w:p>
        </w:tc>
      </w:tr>
      <w:tr w:rsidR="00136394" w:rsidRPr="00905273" w:rsidTr="00C87480">
        <w:trPr>
          <w:trHeight w:val="385"/>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0</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投标文件有效期</w:t>
            </w:r>
          </w:p>
        </w:tc>
        <w:tc>
          <w:tcPr>
            <w:tcW w:w="6807" w:type="dxa"/>
            <w:vAlign w:val="center"/>
          </w:tcPr>
          <w:p w:rsidR="00136394" w:rsidRPr="00905273" w:rsidRDefault="00136394" w:rsidP="00B266AF">
            <w:pPr>
              <w:spacing w:line="420" w:lineRule="exact"/>
              <w:rPr>
                <w:rFonts w:ascii="宋体" w:hAnsi="宋体"/>
                <w:sz w:val="24"/>
              </w:rPr>
            </w:pPr>
            <w:r w:rsidRPr="00905273">
              <w:rPr>
                <w:rFonts w:ascii="宋体" w:hAnsi="宋体" w:hint="eastAsia"/>
                <w:sz w:val="24"/>
              </w:rPr>
              <w:t>自投标截止日期算起60天内有效</w:t>
            </w:r>
            <w:r w:rsidR="009E669D" w:rsidRPr="00905273">
              <w:rPr>
                <w:rFonts w:ascii="宋体" w:hAnsi="宋体" w:hint="eastAsia"/>
                <w:sz w:val="24"/>
              </w:rPr>
              <w:t>。</w:t>
            </w:r>
          </w:p>
        </w:tc>
      </w:tr>
      <w:tr w:rsidR="00136394" w:rsidRPr="00905273" w:rsidTr="00C87480">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1</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投标文件份数</w:t>
            </w:r>
          </w:p>
        </w:tc>
        <w:tc>
          <w:tcPr>
            <w:tcW w:w="6807" w:type="dxa"/>
            <w:vAlign w:val="center"/>
          </w:tcPr>
          <w:p w:rsidR="00136394" w:rsidRPr="00905273" w:rsidRDefault="00136394" w:rsidP="002336D1">
            <w:pPr>
              <w:spacing w:line="420" w:lineRule="exact"/>
              <w:rPr>
                <w:b/>
                <w:sz w:val="24"/>
              </w:rPr>
            </w:pPr>
            <w:r w:rsidRPr="00905273">
              <w:rPr>
                <w:rFonts w:ascii="宋体" w:hAnsi="宋体" w:hint="eastAsia"/>
                <w:sz w:val="24"/>
              </w:rPr>
              <w:t>投标文件正本一份</w:t>
            </w:r>
            <w:r w:rsidR="00692FC9" w:rsidRPr="00905273">
              <w:rPr>
                <w:rFonts w:ascii="宋体" w:hAnsi="宋体" w:hint="eastAsia"/>
                <w:sz w:val="24"/>
              </w:rPr>
              <w:t>、</w:t>
            </w:r>
            <w:r w:rsidRPr="00905273">
              <w:rPr>
                <w:rFonts w:ascii="宋体" w:hAnsi="宋体" w:hint="eastAsia"/>
                <w:sz w:val="24"/>
              </w:rPr>
              <w:t>副本</w:t>
            </w:r>
            <w:r w:rsidR="00F52DD3" w:rsidRPr="00905273">
              <w:rPr>
                <w:rFonts w:ascii="宋体" w:hAnsi="宋体" w:hint="eastAsia"/>
                <w:sz w:val="24"/>
              </w:rPr>
              <w:t>一</w:t>
            </w:r>
            <w:r w:rsidRPr="00905273">
              <w:rPr>
                <w:rFonts w:ascii="宋体" w:hAnsi="宋体" w:hint="eastAsia"/>
                <w:sz w:val="24"/>
              </w:rPr>
              <w:t>份</w:t>
            </w:r>
            <w:r w:rsidR="00F15D77" w:rsidRPr="00905273">
              <w:rPr>
                <w:rFonts w:ascii="宋体" w:hAnsi="宋体" w:hint="eastAsia"/>
                <w:sz w:val="24"/>
              </w:rPr>
              <w:t>，</w:t>
            </w:r>
            <w:r w:rsidRPr="00905273">
              <w:rPr>
                <w:rFonts w:ascii="宋体" w:hAnsi="宋体" w:hint="eastAsia"/>
                <w:sz w:val="24"/>
              </w:rPr>
              <w:t>并加盖正本、副本印章</w:t>
            </w:r>
            <w:r w:rsidR="002336D1" w:rsidRPr="00905273">
              <w:rPr>
                <w:rFonts w:ascii="宋体" w:hAnsi="宋体" w:hint="eastAsia"/>
                <w:sz w:val="24"/>
              </w:rPr>
              <w:t>。</w:t>
            </w:r>
          </w:p>
        </w:tc>
      </w:tr>
      <w:tr w:rsidR="00136394" w:rsidRPr="00905273" w:rsidTr="00C87480">
        <w:trPr>
          <w:trHeight w:val="416"/>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2</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投标时间</w:t>
            </w:r>
          </w:p>
        </w:tc>
        <w:tc>
          <w:tcPr>
            <w:tcW w:w="6807" w:type="dxa"/>
            <w:vAlign w:val="center"/>
          </w:tcPr>
          <w:p w:rsidR="00136394" w:rsidRPr="00905273" w:rsidRDefault="00136394" w:rsidP="00B266AF">
            <w:pPr>
              <w:spacing w:line="420" w:lineRule="exact"/>
              <w:rPr>
                <w:rFonts w:ascii="宋体" w:hAnsi="宋体"/>
                <w:sz w:val="24"/>
              </w:rPr>
            </w:pPr>
            <w:r w:rsidRPr="00905273">
              <w:rPr>
                <w:rFonts w:ascii="宋体" w:hAnsi="宋体" w:hint="eastAsia"/>
                <w:sz w:val="24"/>
              </w:rPr>
              <w:t>投标文件提交时间：</w:t>
            </w:r>
            <w:r w:rsidR="003C14F4" w:rsidRPr="00905273">
              <w:rPr>
                <w:rFonts w:ascii="宋体" w:hAnsi="宋体" w:hint="eastAsia"/>
                <w:sz w:val="24"/>
                <w:u w:val="single"/>
              </w:rPr>
              <w:t>20</w:t>
            </w:r>
            <w:r w:rsidR="00A35F76" w:rsidRPr="00905273">
              <w:rPr>
                <w:rFonts w:ascii="宋体" w:hAnsi="宋体" w:hint="eastAsia"/>
                <w:sz w:val="24"/>
                <w:u w:val="single"/>
              </w:rPr>
              <w:t>2</w:t>
            </w:r>
            <w:r w:rsidR="00AD5E09" w:rsidRPr="00905273">
              <w:rPr>
                <w:rFonts w:ascii="宋体" w:hAnsi="宋体" w:hint="eastAsia"/>
                <w:sz w:val="24"/>
                <w:u w:val="single"/>
              </w:rPr>
              <w:t>1</w:t>
            </w:r>
            <w:r w:rsidRPr="00905273">
              <w:rPr>
                <w:rFonts w:ascii="宋体" w:hAnsi="宋体" w:hint="eastAsia"/>
                <w:sz w:val="24"/>
                <w:u w:val="single"/>
              </w:rPr>
              <w:t>年</w:t>
            </w:r>
            <w:r w:rsidR="00E66F0E" w:rsidRPr="00905273">
              <w:rPr>
                <w:rFonts w:ascii="宋体" w:hAnsi="宋体" w:hint="eastAsia"/>
                <w:sz w:val="24"/>
                <w:u w:val="single"/>
              </w:rPr>
              <w:t>2</w:t>
            </w:r>
            <w:r w:rsidRPr="00905273">
              <w:rPr>
                <w:rFonts w:ascii="宋体" w:hAnsi="宋体" w:hint="eastAsia"/>
                <w:sz w:val="24"/>
                <w:u w:val="single"/>
              </w:rPr>
              <w:t>月</w:t>
            </w:r>
            <w:r w:rsidR="004A0838">
              <w:rPr>
                <w:rFonts w:ascii="宋体" w:hAnsi="宋体" w:hint="eastAsia"/>
                <w:sz w:val="24"/>
                <w:u w:val="single"/>
              </w:rPr>
              <w:t>19</w:t>
            </w:r>
            <w:r w:rsidRPr="00905273">
              <w:rPr>
                <w:rFonts w:ascii="宋体" w:hAnsi="宋体" w:hint="eastAsia"/>
                <w:sz w:val="24"/>
                <w:u w:val="single"/>
              </w:rPr>
              <w:t>日</w:t>
            </w:r>
            <w:r w:rsidR="00AD5E09" w:rsidRPr="00905273">
              <w:rPr>
                <w:rFonts w:ascii="宋体" w:hAnsi="宋体" w:hint="eastAsia"/>
                <w:sz w:val="24"/>
                <w:u w:val="single"/>
              </w:rPr>
              <w:t>上午</w:t>
            </w:r>
            <w:r w:rsidR="001914EE" w:rsidRPr="00905273">
              <w:rPr>
                <w:rFonts w:ascii="宋体" w:hAnsi="宋体" w:hint="eastAsia"/>
                <w:sz w:val="24"/>
                <w:u w:val="single"/>
              </w:rPr>
              <w:t>1</w:t>
            </w:r>
            <w:r w:rsidR="00AD5E09" w:rsidRPr="00905273">
              <w:rPr>
                <w:rFonts w:ascii="宋体" w:hAnsi="宋体" w:hint="eastAsia"/>
                <w:sz w:val="24"/>
                <w:u w:val="single"/>
              </w:rPr>
              <w:t>0</w:t>
            </w:r>
            <w:r w:rsidR="003C14F4" w:rsidRPr="00905273">
              <w:rPr>
                <w:rFonts w:ascii="宋体" w:hAnsi="宋体" w:hint="eastAsia"/>
                <w:sz w:val="24"/>
                <w:u w:val="single"/>
              </w:rPr>
              <w:t>：</w:t>
            </w:r>
            <w:r w:rsidR="001914EE" w:rsidRPr="00905273">
              <w:rPr>
                <w:rFonts w:ascii="宋体" w:hAnsi="宋体" w:hint="eastAsia"/>
                <w:sz w:val="24"/>
                <w:u w:val="single"/>
              </w:rPr>
              <w:t>0</w:t>
            </w:r>
            <w:r w:rsidR="003C14F4" w:rsidRPr="00905273">
              <w:rPr>
                <w:rFonts w:ascii="宋体" w:hAnsi="宋体" w:hint="eastAsia"/>
                <w:sz w:val="24"/>
                <w:u w:val="single"/>
              </w:rPr>
              <w:t>0</w:t>
            </w:r>
            <w:r w:rsidRPr="00905273">
              <w:rPr>
                <w:rFonts w:ascii="宋体" w:hAnsi="宋体" w:hint="eastAsia"/>
                <w:sz w:val="24"/>
              </w:rPr>
              <w:t>，在此时间之后不接受任何投标文件和任何撤回、修改申请。</w:t>
            </w:r>
          </w:p>
          <w:p w:rsidR="00136394" w:rsidRPr="00905273" w:rsidRDefault="00136394" w:rsidP="00AD5E09">
            <w:pPr>
              <w:spacing w:line="420" w:lineRule="exact"/>
              <w:rPr>
                <w:rFonts w:ascii="宋体" w:hAnsi="宋体"/>
                <w:sz w:val="24"/>
              </w:rPr>
            </w:pPr>
            <w:r w:rsidRPr="00905273">
              <w:rPr>
                <w:rFonts w:ascii="宋体" w:hAnsi="宋体" w:hint="eastAsia"/>
                <w:sz w:val="24"/>
              </w:rPr>
              <w:t>投标文件提交地点：</w:t>
            </w:r>
            <w:r w:rsidR="003C14F4" w:rsidRPr="00905273">
              <w:rPr>
                <w:rFonts w:ascii="宋体" w:hAnsi="宋体" w:hint="eastAsia"/>
                <w:sz w:val="24"/>
                <w:u w:val="single"/>
              </w:rPr>
              <w:t>仪征化纤</w:t>
            </w:r>
            <w:r w:rsidR="00AD5E09" w:rsidRPr="00905273">
              <w:rPr>
                <w:rFonts w:ascii="宋体" w:hAnsi="宋体" w:hint="eastAsia"/>
                <w:sz w:val="24"/>
                <w:u w:val="single"/>
              </w:rPr>
              <w:t>水务部二</w:t>
            </w:r>
            <w:r w:rsidR="003C14F4" w:rsidRPr="00905273">
              <w:rPr>
                <w:rFonts w:ascii="宋体" w:hAnsi="宋体" w:hint="eastAsia"/>
                <w:sz w:val="24"/>
                <w:u w:val="single"/>
              </w:rPr>
              <w:t>楼</w:t>
            </w:r>
            <w:r w:rsidR="002336D1" w:rsidRPr="00905273">
              <w:rPr>
                <w:rFonts w:ascii="宋体" w:hAnsi="宋体" w:hint="eastAsia"/>
                <w:sz w:val="24"/>
                <w:u w:val="single"/>
              </w:rPr>
              <w:t>110</w:t>
            </w:r>
            <w:r w:rsidR="003C14F4" w:rsidRPr="00905273">
              <w:rPr>
                <w:rFonts w:ascii="宋体" w:hAnsi="宋体" w:hint="eastAsia"/>
                <w:sz w:val="24"/>
                <w:u w:val="single"/>
              </w:rPr>
              <w:t>室</w:t>
            </w:r>
            <w:r w:rsidR="00CB170C" w:rsidRPr="00905273">
              <w:rPr>
                <w:rFonts w:ascii="宋体" w:hAnsi="宋体" w:hint="eastAsia"/>
                <w:sz w:val="24"/>
              </w:rPr>
              <w:t>。</w:t>
            </w:r>
          </w:p>
        </w:tc>
      </w:tr>
      <w:tr w:rsidR="00136394" w:rsidRPr="00905273" w:rsidTr="00C87480">
        <w:trPr>
          <w:trHeight w:val="992"/>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3</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开标</w:t>
            </w:r>
          </w:p>
        </w:tc>
        <w:tc>
          <w:tcPr>
            <w:tcW w:w="6807" w:type="dxa"/>
            <w:vAlign w:val="center"/>
          </w:tcPr>
          <w:p w:rsidR="00DB65FE" w:rsidRPr="00905273" w:rsidRDefault="00136394" w:rsidP="00DB65FE">
            <w:pPr>
              <w:spacing w:line="420" w:lineRule="exact"/>
              <w:rPr>
                <w:rFonts w:ascii="宋体" w:hAnsi="宋体"/>
                <w:sz w:val="24"/>
              </w:rPr>
            </w:pPr>
            <w:r w:rsidRPr="00905273">
              <w:rPr>
                <w:rFonts w:ascii="宋体" w:hAnsi="宋体" w:hint="eastAsia"/>
                <w:sz w:val="24"/>
              </w:rPr>
              <w:t>开标时间：</w:t>
            </w:r>
            <w:r w:rsidR="00A35F76" w:rsidRPr="00905273">
              <w:rPr>
                <w:rFonts w:ascii="宋体" w:hAnsi="宋体" w:hint="eastAsia"/>
                <w:sz w:val="24"/>
                <w:u w:val="single"/>
              </w:rPr>
              <w:t>20</w:t>
            </w:r>
            <w:r w:rsidR="00AD5E09" w:rsidRPr="00905273">
              <w:rPr>
                <w:rFonts w:ascii="宋体" w:hAnsi="宋体" w:hint="eastAsia"/>
                <w:sz w:val="24"/>
                <w:u w:val="single"/>
              </w:rPr>
              <w:t>21</w:t>
            </w:r>
            <w:r w:rsidRPr="00905273">
              <w:rPr>
                <w:rFonts w:ascii="宋体" w:hAnsi="宋体" w:hint="eastAsia"/>
                <w:sz w:val="24"/>
                <w:u w:val="single"/>
              </w:rPr>
              <w:t>年</w:t>
            </w:r>
            <w:r w:rsidR="00BF2570" w:rsidRPr="00905273">
              <w:rPr>
                <w:rFonts w:ascii="宋体" w:hAnsi="宋体" w:hint="eastAsia"/>
                <w:sz w:val="24"/>
                <w:u w:val="single"/>
              </w:rPr>
              <w:t>2</w:t>
            </w:r>
            <w:r w:rsidRPr="00905273">
              <w:rPr>
                <w:rFonts w:ascii="宋体" w:hAnsi="宋体" w:hint="eastAsia"/>
                <w:sz w:val="24"/>
                <w:u w:val="single"/>
              </w:rPr>
              <w:t>月</w:t>
            </w:r>
            <w:r w:rsidR="004A0838">
              <w:rPr>
                <w:rFonts w:ascii="宋体" w:hAnsi="宋体" w:hint="eastAsia"/>
                <w:sz w:val="24"/>
                <w:u w:val="single"/>
              </w:rPr>
              <w:t>19</w:t>
            </w:r>
            <w:r w:rsidRPr="00905273">
              <w:rPr>
                <w:rFonts w:ascii="宋体" w:hAnsi="宋体" w:hint="eastAsia"/>
                <w:sz w:val="24"/>
                <w:u w:val="single"/>
              </w:rPr>
              <w:t>日</w:t>
            </w:r>
            <w:r w:rsidR="00BF2570" w:rsidRPr="00905273">
              <w:rPr>
                <w:rFonts w:ascii="宋体" w:hAnsi="宋体" w:hint="eastAsia"/>
                <w:sz w:val="24"/>
                <w:u w:val="single"/>
              </w:rPr>
              <w:t>下午14</w:t>
            </w:r>
            <w:r w:rsidR="00764054" w:rsidRPr="00905273">
              <w:rPr>
                <w:rFonts w:ascii="宋体" w:hAnsi="宋体" w:hint="eastAsia"/>
                <w:sz w:val="24"/>
                <w:u w:val="single"/>
              </w:rPr>
              <w:t>：</w:t>
            </w:r>
            <w:r w:rsidR="001914EE" w:rsidRPr="00905273">
              <w:rPr>
                <w:rFonts w:ascii="宋体" w:hAnsi="宋体" w:hint="eastAsia"/>
                <w:sz w:val="24"/>
                <w:u w:val="single"/>
              </w:rPr>
              <w:t>0</w:t>
            </w:r>
            <w:r w:rsidR="00764054" w:rsidRPr="00905273">
              <w:rPr>
                <w:rFonts w:ascii="宋体" w:hAnsi="宋体" w:hint="eastAsia"/>
                <w:sz w:val="24"/>
                <w:u w:val="single"/>
              </w:rPr>
              <w:t>0</w:t>
            </w:r>
            <w:r w:rsidRPr="00905273">
              <w:rPr>
                <w:rFonts w:ascii="宋体" w:hAnsi="宋体" w:hint="eastAsia"/>
                <w:sz w:val="24"/>
              </w:rPr>
              <w:t>，</w:t>
            </w:r>
          </w:p>
          <w:p w:rsidR="00136394" w:rsidRPr="00905273" w:rsidRDefault="00136394" w:rsidP="00AD5E09">
            <w:pPr>
              <w:spacing w:line="420" w:lineRule="exact"/>
              <w:rPr>
                <w:rFonts w:ascii="宋体" w:hAnsi="宋体"/>
                <w:sz w:val="24"/>
              </w:rPr>
            </w:pPr>
            <w:r w:rsidRPr="00905273">
              <w:rPr>
                <w:rFonts w:ascii="宋体" w:hAnsi="宋体" w:hint="eastAsia"/>
                <w:sz w:val="24"/>
              </w:rPr>
              <w:t>开标地点：</w:t>
            </w:r>
            <w:r w:rsidR="007E0DF7" w:rsidRPr="00905273">
              <w:rPr>
                <w:rFonts w:ascii="宋体" w:hAnsi="宋体" w:hint="eastAsia"/>
                <w:sz w:val="24"/>
                <w:u w:val="single"/>
              </w:rPr>
              <w:t>仪征化纤</w:t>
            </w:r>
            <w:r w:rsidR="00AD5E09" w:rsidRPr="00905273">
              <w:rPr>
                <w:rFonts w:ascii="宋体" w:hAnsi="宋体" w:hint="eastAsia"/>
                <w:sz w:val="24"/>
                <w:u w:val="single"/>
              </w:rPr>
              <w:t>水务部三</w:t>
            </w:r>
            <w:r w:rsidR="007E0DF7" w:rsidRPr="00905273">
              <w:rPr>
                <w:rFonts w:ascii="宋体" w:hAnsi="宋体" w:hint="eastAsia"/>
                <w:sz w:val="24"/>
                <w:u w:val="single"/>
              </w:rPr>
              <w:t>楼会议室</w:t>
            </w:r>
            <w:r w:rsidRPr="00905273">
              <w:rPr>
                <w:rFonts w:ascii="宋体" w:hAnsi="宋体" w:hint="eastAsia"/>
                <w:sz w:val="24"/>
              </w:rPr>
              <w:t xml:space="preserve"> </w:t>
            </w:r>
          </w:p>
        </w:tc>
      </w:tr>
      <w:tr w:rsidR="00136394" w:rsidRPr="00905273" w:rsidTr="00C87480">
        <w:trPr>
          <w:trHeight w:val="560"/>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lastRenderedPageBreak/>
              <w:t>1</w:t>
            </w:r>
            <w:r w:rsidR="00573837" w:rsidRPr="00905273">
              <w:rPr>
                <w:rFonts w:ascii="宋体" w:hAnsi="宋体" w:hint="eastAsia"/>
                <w:sz w:val="24"/>
              </w:rPr>
              <w:t>4</w:t>
            </w:r>
          </w:p>
        </w:tc>
        <w:tc>
          <w:tcPr>
            <w:tcW w:w="1265" w:type="dxa"/>
            <w:vAlign w:val="center"/>
          </w:tcPr>
          <w:p w:rsidR="00136394" w:rsidRPr="00905273" w:rsidRDefault="00136394" w:rsidP="00461EFC">
            <w:pPr>
              <w:tabs>
                <w:tab w:val="left" w:pos="5145"/>
              </w:tabs>
              <w:jc w:val="center"/>
              <w:rPr>
                <w:rFonts w:ascii="宋体" w:hAnsi="宋体"/>
                <w:sz w:val="24"/>
              </w:rPr>
            </w:pPr>
            <w:r w:rsidRPr="00905273">
              <w:rPr>
                <w:rFonts w:ascii="宋体" w:hAnsi="宋体" w:hint="eastAsia"/>
                <w:sz w:val="24"/>
              </w:rPr>
              <w:t>评标</w:t>
            </w:r>
          </w:p>
        </w:tc>
        <w:tc>
          <w:tcPr>
            <w:tcW w:w="6807" w:type="dxa"/>
            <w:vAlign w:val="center"/>
          </w:tcPr>
          <w:p w:rsidR="00B41394" w:rsidRPr="007A19E4" w:rsidRDefault="007A19E4" w:rsidP="007A19E4">
            <w:pPr>
              <w:tabs>
                <w:tab w:val="left" w:pos="5145"/>
              </w:tabs>
              <w:spacing w:line="400" w:lineRule="exact"/>
              <w:rPr>
                <w:rFonts w:ascii="宋体" w:hAnsi="宋体"/>
                <w:sz w:val="24"/>
              </w:rPr>
            </w:pPr>
            <w:r>
              <w:rPr>
                <w:rFonts w:ascii="宋体" w:hAnsi="宋体" w:hint="eastAsia"/>
                <w:sz w:val="24"/>
              </w:rPr>
              <w:t>1、</w:t>
            </w:r>
            <w:r w:rsidR="00801374" w:rsidRPr="007A19E4">
              <w:rPr>
                <w:rFonts w:ascii="宋体" w:hAnsi="宋体" w:hint="eastAsia"/>
                <w:sz w:val="24"/>
              </w:rPr>
              <w:t>根据商务标和技术</w:t>
            </w:r>
            <w:proofErr w:type="gramStart"/>
            <w:r w:rsidR="00801374" w:rsidRPr="007A19E4">
              <w:rPr>
                <w:rFonts w:ascii="宋体" w:hAnsi="宋体" w:hint="eastAsia"/>
                <w:sz w:val="24"/>
              </w:rPr>
              <w:t>标综合</w:t>
            </w:r>
            <w:proofErr w:type="gramEnd"/>
            <w:r w:rsidR="00801374" w:rsidRPr="007A19E4">
              <w:rPr>
                <w:rFonts w:ascii="宋体" w:hAnsi="宋体" w:hint="eastAsia"/>
                <w:sz w:val="24"/>
              </w:rPr>
              <w:t>得分进行累计排名，取前十</w:t>
            </w:r>
            <w:r w:rsidR="00B75C11" w:rsidRPr="007A19E4">
              <w:rPr>
                <w:rFonts w:ascii="宋体" w:hAnsi="宋体" w:hint="eastAsia"/>
                <w:sz w:val="24"/>
              </w:rPr>
              <w:t>四</w:t>
            </w:r>
            <w:r w:rsidR="00801374" w:rsidRPr="007A19E4">
              <w:rPr>
                <w:rFonts w:ascii="宋体" w:hAnsi="宋体" w:hint="eastAsia"/>
                <w:sz w:val="24"/>
              </w:rPr>
              <w:t>名为中标单位。</w:t>
            </w:r>
          </w:p>
          <w:p w:rsidR="007A19E4" w:rsidRPr="007A19E4" w:rsidRDefault="007A19E4" w:rsidP="007A19E4">
            <w:pPr>
              <w:tabs>
                <w:tab w:val="left" w:pos="5145"/>
              </w:tabs>
              <w:spacing w:line="400" w:lineRule="exact"/>
              <w:rPr>
                <w:rFonts w:ascii="宋体" w:hAnsi="宋体"/>
                <w:sz w:val="24"/>
              </w:rPr>
            </w:pPr>
            <w:r>
              <w:rPr>
                <w:rFonts w:ascii="宋体" w:hAnsi="宋体" w:hint="eastAsia"/>
                <w:sz w:val="24"/>
              </w:rPr>
              <w:t>2</w:t>
            </w:r>
            <w:r w:rsidRPr="007A19E4">
              <w:rPr>
                <w:rFonts w:ascii="宋体" w:hAnsi="宋体" w:hint="eastAsia"/>
                <w:sz w:val="24"/>
              </w:rPr>
              <w:t>、根据中标单位C值报价从高到低依次进行承销份额确定，即C值报价越高越优先满足承销量。</w:t>
            </w:r>
          </w:p>
          <w:p w:rsidR="002336D1" w:rsidRPr="007A19E4" w:rsidRDefault="007A19E4" w:rsidP="007A19E4">
            <w:pPr>
              <w:tabs>
                <w:tab w:val="left" w:pos="5145"/>
              </w:tabs>
              <w:spacing w:line="400" w:lineRule="exact"/>
              <w:rPr>
                <w:rFonts w:ascii="宋体" w:hAnsi="宋体"/>
                <w:sz w:val="24"/>
                <w:szCs w:val="22"/>
                <w:highlight w:val="yellow"/>
              </w:rPr>
            </w:pPr>
            <w:r>
              <w:rPr>
                <w:rFonts w:ascii="宋体" w:hAnsi="宋体" w:hint="eastAsia"/>
                <w:sz w:val="24"/>
              </w:rPr>
              <w:t>3</w:t>
            </w:r>
            <w:r w:rsidRPr="007A19E4">
              <w:rPr>
                <w:rFonts w:ascii="宋体" w:hAnsi="宋体" w:hint="eastAsia"/>
                <w:sz w:val="24"/>
              </w:rPr>
              <w:t>、由于供方储存能力小，为降低销售风险，实现满产满销，双方本着平等互利、共同抵御风险的原则，经友好协商确定销售份额，每户最大销售额度不超过1500吨/月（月产量的30%）。</w:t>
            </w:r>
          </w:p>
        </w:tc>
      </w:tr>
      <w:tr w:rsidR="00136394" w:rsidRPr="00905273" w:rsidTr="00C87480">
        <w:trPr>
          <w:trHeight w:val="540"/>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5</w:t>
            </w:r>
          </w:p>
        </w:tc>
        <w:tc>
          <w:tcPr>
            <w:tcW w:w="1265" w:type="dxa"/>
            <w:vAlign w:val="center"/>
          </w:tcPr>
          <w:p w:rsidR="00136394" w:rsidRPr="00905273" w:rsidRDefault="00136394" w:rsidP="00461EFC">
            <w:pPr>
              <w:tabs>
                <w:tab w:val="left" w:pos="5145"/>
              </w:tabs>
              <w:jc w:val="center"/>
              <w:rPr>
                <w:rFonts w:ascii="宋体" w:hAnsi="宋体"/>
                <w:sz w:val="24"/>
              </w:rPr>
            </w:pPr>
            <w:r w:rsidRPr="00905273">
              <w:rPr>
                <w:rFonts w:ascii="宋体" w:hAnsi="宋体" w:hint="eastAsia"/>
                <w:sz w:val="24"/>
              </w:rPr>
              <w:t>合同期限</w:t>
            </w:r>
          </w:p>
        </w:tc>
        <w:tc>
          <w:tcPr>
            <w:tcW w:w="6807" w:type="dxa"/>
            <w:vAlign w:val="center"/>
          </w:tcPr>
          <w:p w:rsidR="00136394" w:rsidRPr="00905273" w:rsidRDefault="006C4E72" w:rsidP="00801374">
            <w:pPr>
              <w:tabs>
                <w:tab w:val="left" w:pos="5145"/>
              </w:tabs>
              <w:rPr>
                <w:rFonts w:ascii="宋体" w:hAnsi="宋体"/>
                <w:sz w:val="24"/>
              </w:rPr>
            </w:pPr>
            <w:r w:rsidRPr="00905273">
              <w:rPr>
                <w:rFonts w:ascii="宋体" w:hAnsi="宋体" w:hint="eastAsia"/>
                <w:sz w:val="24"/>
              </w:rPr>
              <w:t>合同期</w:t>
            </w:r>
            <w:r w:rsidR="002336D1" w:rsidRPr="00905273">
              <w:rPr>
                <w:rFonts w:ascii="宋体" w:hAnsi="宋体" w:hint="eastAsia"/>
                <w:sz w:val="24"/>
              </w:rPr>
              <w:t>为</w:t>
            </w:r>
            <w:r w:rsidR="00A35F76" w:rsidRPr="00905273">
              <w:rPr>
                <w:rFonts w:ascii="宋体" w:hAnsi="宋体" w:hint="eastAsia"/>
                <w:sz w:val="24"/>
              </w:rPr>
              <w:t>202</w:t>
            </w:r>
            <w:r w:rsidR="00801374" w:rsidRPr="00905273">
              <w:rPr>
                <w:rFonts w:ascii="宋体" w:hAnsi="宋体" w:hint="eastAsia"/>
                <w:sz w:val="24"/>
              </w:rPr>
              <w:t>1</w:t>
            </w:r>
            <w:r w:rsidR="002336D1" w:rsidRPr="00905273">
              <w:rPr>
                <w:rFonts w:ascii="宋体" w:hAnsi="宋体" w:hint="eastAsia"/>
                <w:sz w:val="24"/>
              </w:rPr>
              <w:t>年4月</w:t>
            </w:r>
            <w:r w:rsidR="00801374" w:rsidRPr="00905273">
              <w:rPr>
                <w:rFonts w:ascii="宋体" w:hAnsi="宋体" w:hint="eastAsia"/>
                <w:sz w:val="24"/>
              </w:rPr>
              <w:t>1</w:t>
            </w:r>
            <w:r w:rsidR="002336D1" w:rsidRPr="00905273">
              <w:rPr>
                <w:rFonts w:ascii="宋体" w:hAnsi="宋体" w:hint="eastAsia"/>
                <w:sz w:val="24"/>
              </w:rPr>
              <w:t>日至20</w:t>
            </w:r>
            <w:r w:rsidR="006367D5" w:rsidRPr="00905273">
              <w:rPr>
                <w:rFonts w:ascii="宋体" w:hAnsi="宋体" w:hint="eastAsia"/>
                <w:sz w:val="24"/>
              </w:rPr>
              <w:t>2</w:t>
            </w:r>
            <w:r w:rsidR="00801374" w:rsidRPr="00905273">
              <w:rPr>
                <w:rFonts w:ascii="宋体" w:hAnsi="宋体" w:hint="eastAsia"/>
                <w:sz w:val="24"/>
              </w:rPr>
              <w:t>2</w:t>
            </w:r>
            <w:r w:rsidR="002336D1" w:rsidRPr="00905273">
              <w:rPr>
                <w:rFonts w:ascii="宋体" w:hAnsi="宋体" w:hint="eastAsia"/>
                <w:sz w:val="24"/>
              </w:rPr>
              <w:t>年4月</w:t>
            </w:r>
            <w:r w:rsidR="006D5781" w:rsidRPr="00905273">
              <w:rPr>
                <w:rFonts w:ascii="宋体" w:hAnsi="宋体" w:hint="eastAsia"/>
                <w:sz w:val="24"/>
              </w:rPr>
              <w:t>29</w:t>
            </w:r>
            <w:r w:rsidR="002336D1" w:rsidRPr="00905273">
              <w:rPr>
                <w:rFonts w:ascii="宋体" w:hAnsi="宋体" w:hint="eastAsia"/>
                <w:sz w:val="24"/>
              </w:rPr>
              <w:t>日，若仪化与中标单位第二年均无异议，可以</w:t>
            </w:r>
            <w:r w:rsidR="006A01B8" w:rsidRPr="00905273">
              <w:rPr>
                <w:rFonts w:ascii="宋体" w:hAnsi="宋体" w:hint="eastAsia"/>
                <w:sz w:val="24"/>
              </w:rPr>
              <w:t>协商</w:t>
            </w:r>
            <w:r w:rsidR="002336D1" w:rsidRPr="00905273">
              <w:rPr>
                <w:rFonts w:ascii="宋体" w:hAnsi="宋体" w:hint="eastAsia"/>
                <w:sz w:val="24"/>
              </w:rPr>
              <w:t>延续一年。</w:t>
            </w:r>
          </w:p>
        </w:tc>
      </w:tr>
      <w:tr w:rsidR="00136394" w:rsidRPr="00905273" w:rsidTr="00C87480">
        <w:trPr>
          <w:trHeight w:val="442"/>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6</w:t>
            </w:r>
          </w:p>
        </w:tc>
        <w:tc>
          <w:tcPr>
            <w:tcW w:w="1265" w:type="dxa"/>
            <w:vAlign w:val="center"/>
          </w:tcPr>
          <w:p w:rsidR="00136394" w:rsidRPr="00905273" w:rsidRDefault="007C7BF2" w:rsidP="00461EFC">
            <w:pPr>
              <w:tabs>
                <w:tab w:val="left" w:pos="5145"/>
              </w:tabs>
              <w:jc w:val="center"/>
              <w:rPr>
                <w:rFonts w:ascii="宋体" w:hAnsi="宋体"/>
                <w:sz w:val="24"/>
              </w:rPr>
            </w:pPr>
            <w:r w:rsidRPr="00905273">
              <w:rPr>
                <w:rFonts w:ascii="宋体" w:hAnsi="宋体" w:hint="eastAsia"/>
                <w:sz w:val="24"/>
              </w:rPr>
              <w:t>货款</w:t>
            </w:r>
            <w:r w:rsidR="00136394" w:rsidRPr="00905273">
              <w:rPr>
                <w:rFonts w:ascii="宋体" w:hAnsi="宋体" w:hint="eastAsia"/>
                <w:sz w:val="24"/>
              </w:rPr>
              <w:t>结算方式</w:t>
            </w:r>
          </w:p>
        </w:tc>
        <w:tc>
          <w:tcPr>
            <w:tcW w:w="6807" w:type="dxa"/>
            <w:vAlign w:val="center"/>
          </w:tcPr>
          <w:p w:rsidR="00BF2570" w:rsidRPr="00905273" w:rsidRDefault="00BF2570" w:rsidP="007627E2">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投标人投标价格=</w:t>
            </w:r>
            <w:proofErr w:type="gramStart"/>
            <w:r w:rsidR="00531A6B" w:rsidRPr="00905273">
              <w:rPr>
                <w:rFonts w:ascii="宋体" w:hAnsi="宋体" w:hint="eastAsia"/>
                <w:sz w:val="24"/>
                <w:szCs w:val="24"/>
              </w:rPr>
              <w:t>卓创咨询</w:t>
            </w:r>
            <w:proofErr w:type="gramEnd"/>
            <w:r w:rsidR="00531A6B" w:rsidRPr="00905273">
              <w:rPr>
                <w:rFonts w:ascii="宋体" w:hAnsi="宋体" w:hint="eastAsia"/>
                <w:sz w:val="24"/>
                <w:szCs w:val="24"/>
              </w:rPr>
              <w:t>网江苏</w:t>
            </w:r>
            <w:r w:rsidR="00FB453E" w:rsidRPr="00905273">
              <w:rPr>
                <w:rFonts w:ascii="宋体" w:hAnsi="宋体" w:hint="eastAsia"/>
                <w:sz w:val="24"/>
                <w:szCs w:val="24"/>
              </w:rPr>
              <w:t>区</w:t>
            </w:r>
            <w:r w:rsidR="00531A6B" w:rsidRPr="00905273">
              <w:rPr>
                <w:rFonts w:ascii="宋体" w:hAnsi="宋体" w:hint="eastAsia"/>
                <w:sz w:val="24"/>
                <w:szCs w:val="24"/>
              </w:rPr>
              <w:t>周定价</w:t>
            </w:r>
            <w:r w:rsidRPr="00905273">
              <w:rPr>
                <w:rFonts w:ascii="宋体" w:hAnsi="宋体" w:hint="eastAsia"/>
                <w:sz w:val="24"/>
                <w:szCs w:val="24"/>
              </w:rPr>
              <w:t>+C（C值为投标方加价，采用整数形式，</w:t>
            </w:r>
            <w:r w:rsidR="00A741B1" w:rsidRPr="00905273">
              <w:rPr>
                <w:rFonts w:ascii="宋体" w:hAnsi="宋体" w:hint="eastAsia"/>
                <w:sz w:val="24"/>
                <w:szCs w:val="24"/>
              </w:rPr>
              <w:t>C为人民币</w:t>
            </w:r>
            <w:r w:rsidRPr="00905273">
              <w:rPr>
                <w:rFonts w:ascii="宋体" w:hAnsi="宋体" w:hint="eastAsia"/>
                <w:sz w:val="24"/>
                <w:szCs w:val="24"/>
              </w:rPr>
              <w:t>）</w:t>
            </w:r>
            <w:r w:rsidR="002E5411" w:rsidRPr="00905273">
              <w:rPr>
                <w:rFonts w:ascii="宋体" w:hAnsi="宋体" w:hint="eastAsia"/>
                <w:sz w:val="24"/>
                <w:szCs w:val="24"/>
              </w:rPr>
              <w:t>。</w:t>
            </w:r>
          </w:p>
          <w:p w:rsidR="00747E47" w:rsidRPr="00905273" w:rsidRDefault="002E5411" w:rsidP="007627E2">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实际结算时，</w:t>
            </w:r>
            <w:r w:rsidR="00A741B1" w:rsidRPr="00905273">
              <w:rPr>
                <w:rFonts w:ascii="宋体" w:hAnsi="宋体" w:hint="eastAsia"/>
                <w:sz w:val="24"/>
                <w:szCs w:val="24"/>
              </w:rPr>
              <w:t>各中标方按C值报价+</w:t>
            </w:r>
            <w:proofErr w:type="gramStart"/>
            <w:r w:rsidR="00531A6B" w:rsidRPr="00905273">
              <w:rPr>
                <w:rFonts w:ascii="宋体" w:hAnsi="宋体" w:hint="eastAsia"/>
                <w:sz w:val="24"/>
                <w:szCs w:val="24"/>
              </w:rPr>
              <w:t>卓创咨询</w:t>
            </w:r>
            <w:proofErr w:type="gramEnd"/>
            <w:r w:rsidR="00531A6B" w:rsidRPr="00905273">
              <w:rPr>
                <w:rFonts w:ascii="宋体" w:hAnsi="宋体" w:hint="eastAsia"/>
                <w:sz w:val="24"/>
                <w:szCs w:val="24"/>
              </w:rPr>
              <w:t>网江苏</w:t>
            </w:r>
            <w:r w:rsidR="00FB453E" w:rsidRPr="00905273">
              <w:rPr>
                <w:rFonts w:ascii="宋体" w:hAnsi="宋体" w:hint="eastAsia"/>
                <w:sz w:val="24"/>
                <w:szCs w:val="24"/>
              </w:rPr>
              <w:t>区</w:t>
            </w:r>
            <w:r w:rsidR="00531A6B" w:rsidRPr="00905273">
              <w:rPr>
                <w:rFonts w:ascii="宋体" w:hAnsi="宋体" w:hint="eastAsia"/>
                <w:sz w:val="24"/>
                <w:szCs w:val="24"/>
              </w:rPr>
              <w:t>周定价</w:t>
            </w:r>
            <w:r w:rsidR="00FB453E" w:rsidRPr="00905273">
              <w:rPr>
                <w:rFonts w:ascii="宋体" w:hAnsi="宋体" w:hint="eastAsia"/>
                <w:sz w:val="24"/>
                <w:szCs w:val="24"/>
              </w:rPr>
              <w:t>进行。</w:t>
            </w:r>
          </w:p>
          <w:p w:rsidR="002E5411" w:rsidRPr="00905273" w:rsidRDefault="00A741B1" w:rsidP="007627E2">
            <w:pPr>
              <w:pStyle w:val="af"/>
              <w:numPr>
                <w:ilvl w:val="0"/>
                <w:numId w:val="16"/>
              </w:numPr>
              <w:tabs>
                <w:tab w:val="left" w:pos="5145"/>
              </w:tabs>
              <w:spacing w:line="380" w:lineRule="exact"/>
              <w:ind w:firstLineChars="0"/>
              <w:rPr>
                <w:rFonts w:ascii="宋体" w:hAnsi="宋体"/>
                <w:sz w:val="24"/>
                <w:szCs w:val="24"/>
              </w:rPr>
            </w:pPr>
            <w:r w:rsidRPr="00905273">
              <w:rPr>
                <w:rFonts w:ascii="宋体" w:hAnsi="宋体" w:hint="eastAsia"/>
                <w:sz w:val="24"/>
                <w:szCs w:val="24"/>
              </w:rPr>
              <w:t>作为结算单价</w:t>
            </w:r>
            <w:r w:rsidR="00B77117" w:rsidRPr="00905273">
              <w:rPr>
                <w:rFonts w:ascii="宋体" w:hAnsi="宋体" w:hint="eastAsia"/>
                <w:sz w:val="24"/>
                <w:szCs w:val="24"/>
              </w:rPr>
              <w:t>进行结算，并且按照月度实际提货量所占月度合同量的比值，进行优惠或提价：</w:t>
            </w:r>
          </w:p>
          <w:p w:rsidR="002E5411" w:rsidRPr="00905273" w:rsidRDefault="00923FB3" w:rsidP="007627E2">
            <w:pPr>
              <w:tabs>
                <w:tab w:val="left" w:pos="5145"/>
              </w:tabs>
              <w:spacing w:line="380" w:lineRule="exact"/>
              <w:rPr>
                <w:rFonts w:ascii="宋体" w:hAnsi="宋体"/>
                <w:sz w:val="24"/>
              </w:rPr>
            </w:pPr>
            <w:r>
              <w:rPr>
                <w:rFonts w:ascii="宋体" w:hAnsi="宋体" w:hint="eastAsia"/>
                <w:sz w:val="24"/>
              </w:rPr>
              <w:t>3</w:t>
            </w:r>
            <w:r w:rsidR="00B77117" w:rsidRPr="00905273">
              <w:rPr>
                <w:rFonts w:ascii="宋体" w:hAnsi="宋体" w:hint="eastAsia"/>
                <w:sz w:val="24"/>
              </w:rPr>
              <w:t>.1</w:t>
            </w:r>
            <w:r w:rsidR="002E5411" w:rsidRPr="00905273">
              <w:rPr>
                <w:rFonts w:ascii="宋体" w:hAnsi="宋体" w:hint="eastAsia"/>
                <w:sz w:val="24"/>
              </w:rPr>
              <w:t>对月度合同量</w:t>
            </w:r>
            <w:r w:rsidR="00B77117" w:rsidRPr="00905273">
              <w:rPr>
                <w:rFonts w:ascii="宋体" w:hAnsi="宋体" w:hint="eastAsia"/>
                <w:sz w:val="24"/>
              </w:rPr>
              <w:t>≥</w:t>
            </w:r>
            <w:r w:rsidR="002E5411" w:rsidRPr="00905273">
              <w:rPr>
                <w:rFonts w:ascii="宋体" w:hAnsi="宋体" w:hint="eastAsia"/>
                <w:sz w:val="24"/>
              </w:rPr>
              <w:t>120吨的用户，完成月度</w:t>
            </w:r>
            <w:r w:rsidR="00B77117" w:rsidRPr="00905273">
              <w:rPr>
                <w:rFonts w:ascii="宋体" w:hAnsi="宋体" w:hint="eastAsia"/>
                <w:sz w:val="24"/>
              </w:rPr>
              <w:t>合同</w:t>
            </w:r>
            <w:r w:rsidR="002E5411" w:rsidRPr="00905273">
              <w:rPr>
                <w:rFonts w:ascii="宋体" w:hAnsi="宋体" w:hint="eastAsia"/>
                <w:sz w:val="24"/>
              </w:rPr>
              <w:t>量95%</w:t>
            </w:r>
            <w:r w:rsidR="00B77117" w:rsidRPr="00905273">
              <w:rPr>
                <w:rFonts w:ascii="宋体" w:hAnsi="宋体" w:hint="eastAsia"/>
                <w:sz w:val="24"/>
              </w:rPr>
              <w:t>及以上</w:t>
            </w:r>
            <w:r w:rsidR="002E5411" w:rsidRPr="00905273">
              <w:rPr>
                <w:rFonts w:ascii="宋体" w:hAnsi="宋体" w:hint="eastAsia"/>
                <w:sz w:val="24"/>
              </w:rPr>
              <w:t>，结算给予5%的价格优惠。</w:t>
            </w:r>
          </w:p>
          <w:p w:rsidR="002E5411" w:rsidRPr="00905273" w:rsidRDefault="00923FB3" w:rsidP="007627E2">
            <w:pPr>
              <w:tabs>
                <w:tab w:val="left" w:pos="5145"/>
              </w:tabs>
              <w:spacing w:line="380" w:lineRule="exact"/>
              <w:rPr>
                <w:rFonts w:ascii="宋体" w:hAnsi="宋体"/>
                <w:sz w:val="24"/>
              </w:rPr>
            </w:pPr>
            <w:r>
              <w:rPr>
                <w:rFonts w:ascii="宋体" w:hAnsi="宋体" w:hint="eastAsia"/>
                <w:sz w:val="24"/>
              </w:rPr>
              <w:t>3</w:t>
            </w:r>
            <w:r w:rsidR="00B77117" w:rsidRPr="00905273">
              <w:rPr>
                <w:rFonts w:ascii="宋体" w:hAnsi="宋体" w:hint="eastAsia"/>
                <w:sz w:val="24"/>
              </w:rPr>
              <w:t>.2</w:t>
            </w:r>
            <w:r w:rsidR="002E5411" w:rsidRPr="00905273">
              <w:rPr>
                <w:rFonts w:ascii="宋体" w:hAnsi="宋体" w:hint="eastAsia"/>
                <w:sz w:val="24"/>
              </w:rPr>
              <w:t>超出月度合同量部分（不足1吨除外）按</w:t>
            </w:r>
            <w:r w:rsidR="00A741B1" w:rsidRPr="00905273">
              <w:rPr>
                <w:rFonts w:ascii="宋体" w:hAnsi="宋体" w:hint="eastAsia"/>
                <w:sz w:val="24"/>
              </w:rPr>
              <w:t>各中标方C值报价+</w:t>
            </w:r>
            <w:r w:rsidR="002E5411" w:rsidRPr="00905273">
              <w:rPr>
                <w:rFonts w:ascii="宋体" w:hAnsi="宋体" w:hint="eastAsia"/>
                <w:sz w:val="24"/>
              </w:rPr>
              <w:t>计划</w:t>
            </w:r>
            <w:proofErr w:type="gramStart"/>
            <w:r w:rsidR="002E5411" w:rsidRPr="00905273">
              <w:rPr>
                <w:rFonts w:ascii="宋体" w:hAnsi="宋体" w:hint="eastAsia"/>
                <w:sz w:val="24"/>
              </w:rPr>
              <w:t>外价格</w:t>
            </w:r>
            <w:proofErr w:type="gramEnd"/>
            <w:r w:rsidR="00DC2C53" w:rsidRPr="00905273">
              <w:rPr>
                <w:rFonts w:ascii="宋体" w:hAnsi="宋体" w:hint="eastAsia"/>
                <w:sz w:val="24"/>
              </w:rPr>
              <w:t>作为结算单价</w:t>
            </w:r>
            <w:r w:rsidR="002E5411" w:rsidRPr="00905273">
              <w:rPr>
                <w:rFonts w:ascii="宋体" w:hAnsi="宋体" w:hint="eastAsia"/>
                <w:sz w:val="24"/>
              </w:rPr>
              <w:t>执行；</w:t>
            </w:r>
            <w:r w:rsidR="0011357F" w:rsidRPr="00905273">
              <w:rPr>
                <w:rFonts w:ascii="宋体" w:hAnsi="宋体" w:hint="eastAsia"/>
                <w:sz w:val="24"/>
              </w:rPr>
              <w:t>计划</w:t>
            </w:r>
            <w:proofErr w:type="gramStart"/>
            <w:r w:rsidR="0011357F" w:rsidRPr="00905273">
              <w:rPr>
                <w:rFonts w:ascii="宋体" w:hAnsi="宋体" w:hint="eastAsia"/>
                <w:sz w:val="24"/>
              </w:rPr>
              <w:t>外价格=卓创咨询</w:t>
            </w:r>
            <w:proofErr w:type="gramEnd"/>
            <w:r w:rsidR="0011357F" w:rsidRPr="00905273">
              <w:rPr>
                <w:rFonts w:ascii="宋体" w:hAnsi="宋体" w:hint="eastAsia"/>
                <w:sz w:val="24"/>
              </w:rPr>
              <w:t>网江苏</w:t>
            </w:r>
            <w:r w:rsidR="00FB453E" w:rsidRPr="00905273">
              <w:rPr>
                <w:rFonts w:ascii="宋体" w:hAnsi="宋体" w:hint="eastAsia"/>
                <w:sz w:val="24"/>
              </w:rPr>
              <w:t>区</w:t>
            </w:r>
            <w:r w:rsidR="0011357F" w:rsidRPr="00905273">
              <w:rPr>
                <w:rFonts w:ascii="宋体" w:hAnsi="宋体" w:hint="eastAsia"/>
                <w:sz w:val="24"/>
              </w:rPr>
              <w:t>周定价+20元/吨。</w:t>
            </w:r>
          </w:p>
          <w:p w:rsidR="002E5411" w:rsidRPr="00905273" w:rsidRDefault="00923FB3" w:rsidP="007627E2">
            <w:pPr>
              <w:tabs>
                <w:tab w:val="left" w:pos="5145"/>
              </w:tabs>
              <w:spacing w:line="380" w:lineRule="exact"/>
              <w:rPr>
                <w:rFonts w:ascii="宋体" w:hAnsi="宋体"/>
                <w:sz w:val="24"/>
              </w:rPr>
            </w:pPr>
            <w:r>
              <w:rPr>
                <w:rFonts w:ascii="宋体" w:hAnsi="宋体" w:hint="eastAsia"/>
                <w:sz w:val="24"/>
              </w:rPr>
              <w:t>3</w:t>
            </w:r>
            <w:r w:rsidR="00B77117" w:rsidRPr="00905273">
              <w:rPr>
                <w:rFonts w:ascii="宋体" w:hAnsi="宋体" w:hint="eastAsia"/>
                <w:sz w:val="24"/>
              </w:rPr>
              <w:t>.3</w:t>
            </w:r>
            <w:r w:rsidR="002E5411" w:rsidRPr="00905273">
              <w:rPr>
                <w:rFonts w:ascii="宋体" w:hAnsi="宋体" w:hint="eastAsia"/>
                <w:sz w:val="24"/>
              </w:rPr>
              <w:t>未完成月度合同量的85%（不含85%），价格上浮5%；</w:t>
            </w:r>
          </w:p>
          <w:p w:rsidR="00136394" w:rsidRPr="00905273" w:rsidRDefault="00FC4059" w:rsidP="007627E2">
            <w:pPr>
              <w:pStyle w:val="af"/>
              <w:numPr>
                <w:ilvl w:val="0"/>
                <w:numId w:val="16"/>
              </w:numPr>
              <w:tabs>
                <w:tab w:val="left" w:pos="5145"/>
              </w:tabs>
              <w:spacing w:line="380" w:lineRule="exact"/>
              <w:ind w:firstLineChars="0"/>
              <w:rPr>
                <w:rFonts w:ascii="宋体" w:hAnsi="宋体"/>
                <w:sz w:val="24"/>
              </w:rPr>
            </w:pPr>
            <w:r w:rsidRPr="00905273">
              <w:rPr>
                <w:rFonts w:ascii="宋体" w:hAnsi="宋体" w:hint="eastAsia"/>
                <w:sz w:val="24"/>
              </w:rPr>
              <w:t>投标方需带款提货，不能发生任何赊销行为，欠款无法提货</w:t>
            </w:r>
            <w:r w:rsidR="00BF1454" w:rsidRPr="00905273">
              <w:rPr>
                <w:rFonts w:ascii="宋体" w:hAnsi="宋体" w:hint="eastAsia"/>
                <w:sz w:val="24"/>
              </w:rPr>
              <w:t>，月底结算</w:t>
            </w:r>
            <w:r w:rsidRPr="00905273">
              <w:rPr>
                <w:rFonts w:ascii="宋体" w:hAnsi="宋体" w:hint="eastAsia"/>
                <w:sz w:val="24"/>
              </w:rPr>
              <w:t>开票</w:t>
            </w:r>
            <w:r w:rsidR="00BF1454" w:rsidRPr="00905273">
              <w:rPr>
                <w:rFonts w:ascii="宋体" w:hAnsi="宋体" w:hint="eastAsia"/>
                <w:sz w:val="24"/>
              </w:rPr>
              <w:t>。</w:t>
            </w:r>
          </w:p>
        </w:tc>
      </w:tr>
      <w:tr w:rsidR="00136394" w:rsidRPr="00905273" w:rsidTr="00C87480">
        <w:trPr>
          <w:trHeight w:val="611"/>
        </w:trPr>
        <w:tc>
          <w:tcPr>
            <w:tcW w:w="828" w:type="dxa"/>
            <w:vAlign w:val="center"/>
          </w:tcPr>
          <w:p w:rsidR="00136394" w:rsidRPr="00905273" w:rsidRDefault="00136394"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7</w:t>
            </w:r>
          </w:p>
        </w:tc>
        <w:tc>
          <w:tcPr>
            <w:tcW w:w="1265" w:type="dxa"/>
            <w:vAlign w:val="center"/>
          </w:tcPr>
          <w:p w:rsidR="00136394" w:rsidRPr="00905273" w:rsidRDefault="00136394" w:rsidP="00461EFC">
            <w:pPr>
              <w:jc w:val="center"/>
              <w:rPr>
                <w:rFonts w:ascii="宋体" w:hAnsi="宋体"/>
                <w:sz w:val="24"/>
              </w:rPr>
            </w:pPr>
            <w:r w:rsidRPr="00905273">
              <w:rPr>
                <w:rFonts w:ascii="宋体" w:hAnsi="宋体" w:hint="eastAsia"/>
                <w:sz w:val="24"/>
              </w:rPr>
              <w:t>履约保证金</w:t>
            </w:r>
          </w:p>
        </w:tc>
        <w:tc>
          <w:tcPr>
            <w:tcW w:w="6807" w:type="dxa"/>
            <w:vAlign w:val="center"/>
          </w:tcPr>
          <w:p w:rsidR="00FB68D2" w:rsidRPr="00905273" w:rsidRDefault="000B26C0" w:rsidP="000B26C0">
            <w:pPr>
              <w:tabs>
                <w:tab w:val="left" w:pos="5145"/>
              </w:tabs>
              <w:rPr>
                <w:rFonts w:ascii="宋体" w:hAnsi="宋体"/>
                <w:sz w:val="24"/>
              </w:rPr>
            </w:pPr>
            <w:r w:rsidRPr="00905273">
              <w:rPr>
                <w:rFonts w:ascii="宋体" w:hAnsi="宋体" w:hint="eastAsia"/>
                <w:sz w:val="24"/>
              </w:rPr>
              <w:t>投标人获得该中标通知后，招标人将投标保证金转为履约保证金，合同结束后，转为下期投标保证金。</w:t>
            </w:r>
          </w:p>
        </w:tc>
      </w:tr>
      <w:tr w:rsidR="00136394" w:rsidRPr="00905273" w:rsidTr="00C87480">
        <w:trPr>
          <w:trHeight w:val="446"/>
        </w:trPr>
        <w:tc>
          <w:tcPr>
            <w:tcW w:w="828" w:type="dxa"/>
            <w:vAlign w:val="center"/>
          </w:tcPr>
          <w:p w:rsidR="00136394" w:rsidRPr="00905273" w:rsidRDefault="00B266AF" w:rsidP="00573837">
            <w:pPr>
              <w:jc w:val="center"/>
              <w:rPr>
                <w:rFonts w:ascii="宋体" w:hAnsi="宋体"/>
                <w:sz w:val="24"/>
              </w:rPr>
            </w:pPr>
            <w:r w:rsidRPr="00905273">
              <w:rPr>
                <w:rFonts w:ascii="宋体" w:hAnsi="宋体" w:hint="eastAsia"/>
                <w:sz w:val="24"/>
              </w:rPr>
              <w:t>1</w:t>
            </w:r>
            <w:r w:rsidR="00573837" w:rsidRPr="00905273">
              <w:rPr>
                <w:rFonts w:ascii="宋体" w:hAnsi="宋体" w:hint="eastAsia"/>
                <w:sz w:val="24"/>
              </w:rPr>
              <w:t>8</w:t>
            </w:r>
          </w:p>
        </w:tc>
        <w:tc>
          <w:tcPr>
            <w:tcW w:w="1265" w:type="dxa"/>
            <w:vAlign w:val="center"/>
          </w:tcPr>
          <w:p w:rsidR="00136394" w:rsidRPr="00905273" w:rsidRDefault="00136394" w:rsidP="004A0838">
            <w:pPr>
              <w:tabs>
                <w:tab w:val="left" w:pos="0"/>
              </w:tabs>
              <w:adjustRightInd w:val="0"/>
              <w:snapToGrid w:val="0"/>
              <w:spacing w:beforeLines="20" w:before="62" w:afterLines="20" w:after="62" w:line="300" w:lineRule="auto"/>
              <w:jc w:val="center"/>
              <w:rPr>
                <w:rFonts w:ascii="宋体" w:hAnsi="宋体"/>
                <w:sz w:val="24"/>
              </w:rPr>
            </w:pPr>
            <w:r w:rsidRPr="00905273">
              <w:rPr>
                <w:rFonts w:ascii="宋体" w:hAnsi="宋体" w:hint="eastAsia"/>
                <w:sz w:val="24"/>
              </w:rPr>
              <w:t>声明</w:t>
            </w:r>
          </w:p>
        </w:tc>
        <w:tc>
          <w:tcPr>
            <w:tcW w:w="6807" w:type="dxa"/>
            <w:vAlign w:val="center"/>
          </w:tcPr>
          <w:p w:rsidR="00AB6330" w:rsidRPr="00905273" w:rsidRDefault="00136394" w:rsidP="004A0838">
            <w:pPr>
              <w:pStyle w:val="af"/>
              <w:numPr>
                <w:ilvl w:val="0"/>
                <w:numId w:val="17"/>
              </w:numPr>
              <w:adjustRightInd w:val="0"/>
              <w:snapToGrid w:val="0"/>
              <w:spacing w:beforeLines="20" w:before="62" w:afterLines="20" w:after="62"/>
              <w:ind w:firstLineChars="0"/>
              <w:rPr>
                <w:rFonts w:ascii="宋体" w:hAnsi="宋体"/>
                <w:snapToGrid w:val="0"/>
                <w:sz w:val="24"/>
              </w:rPr>
            </w:pPr>
            <w:r w:rsidRPr="00905273">
              <w:rPr>
                <w:rFonts w:ascii="宋体" w:hAnsi="宋体" w:hint="eastAsia"/>
                <w:snapToGrid w:val="0"/>
                <w:sz w:val="24"/>
              </w:rPr>
              <w:t>本次招标项目不接受任何联合体投标。</w:t>
            </w:r>
          </w:p>
        </w:tc>
      </w:tr>
    </w:tbl>
    <w:p w:rsidR="00136394" w:rsidRPr="00905273" w:rsidRDefault="00136394" w:rsidP="00136394">
      <w:bookmarkStart w:id="12" w:name="_Toc310845137"/>
    </w:p>
    <w:p w:rsidR="00136394" w:rsidRPr="00905273" w:rsidRDefault="00136394" w:rsidP="00136394"/>
    <w:p w:rsidR="00136394" w:rsidRPr="00905273" w:rsidRDefault="00136394" w:rsidP="00136394"/>
    <w:p w:rsidR="00136394" w:rsidRPr="00905273" w:rsidRDefault="00136394" w:rsidP="00136394"/>
    <w:p w:rsidR="00136394" w:rsidRPr="00905273" w:rsidRDefault="00136394" w:rsidP="00136394"/>
    <w:p w:rsidR="00136394" w:rsidRPr="00905273" w:rsidRDefault="00136394" w:rsidP="00136394"/>
    <w:p w:rsidR="00136394" w:rsidRPr="00905273" w:rsidRDefault="00136394" w:rsidP="00136394"/>
    <w:p w:rsidR="00136394" w:rsidRPr="00905273" w:rsidRDefault="00136394" w:rsidP="002700F5">
      <w:pPr>
        <w:pStyle w:val="2"/>
        <w:spacing w:line="440" w:lineRule="exact"/>
        <w:jc w:val="center"/>
        <w:rPr>
          <w:rFonts w:asciiTheme="minorEastAsia" w:eastAsiaTheme="minorEastAsia" w:hAnsiTheme="minorEastAsia"/>
          <w:sz w:val="36"/>
          <w:szCs w:val="36"/>
        </w:rPr>
      </w:pPr>
      <w:bookmarkStart w:id="13" w:name="_Toc376611467"/>
      <w:bookmarkStart w:id="14" w:name="_Toc376612032"/>
      <w:bookmarkStart w:id="15" w:name="_Toc376612252"/>
      <w:bookmarkStart w:id="16" w:name="_Toc404310429"/>
      <w:bookmarkStart w:id="17" w:name="_Toc504291899"/>
      <w:r w:rsidRPr="00905273">
        <w:rPr>
          <w:rFonts w:asciiTheme="minorEastAsia" w:eastAsiaTheme="minorEastAsia" w:hAnsiTheme="minorEastAsia" w:hint="eastAsia"/>
          <w:sz w:val="36"/>
          <w:szCs w:val="36"/>
        </w:rPr>
        <w:lastRenderedPageBreak/>
        <w:t>二、投标须知</w:t>
      </w:r>
      <w:bookmarkEnd w:id="12"/>
      <w:bookmarkEnd w:id="13"/>
      <w:bookmarkEnd w:id="14"/>
      <w:bookmarkEnd w:id="15"/>
      <w:bookmarkEnd w:id="16"/>
      <w:bookmarkEnd w:id="17"/>
    </w:p>
    <w:p w:rsidR="00136394" w:rsidRPr="0090527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18" w:name="_Toc310845138"/>
      <w:bookmarkStart w:id="19" w:name="_Toc376612033"/>
      <w:bookmarkStart w:id="20" w:name="_Toc376612253"/>
      <w:bookmarkStart w:id="21" w:name="_Toc504291900"/>
      <w:r w:rsidRPr="00905273">
        <w:rPr>
          <w:rFonts w:asciiTheme="minorEastAsia" w:eastAsiaTheme="minorEastAsia" w:hAnsiTheme="minorEastAsia" w:hint="eastAsia"/>
          <w:sz w:val="36"/>
          <w:szCs w:val="36"/>
          <w:u w:val="none"/>
        </w:rPr>
        <w:t>总则</w:t>
      </w:r>
      <w:bookmarkEnd w:id="18"/>
      <w:bookmarkEnd w:id="19"/>
      <w:bookmarkEnd w:id="20"/>
      <w:bookmarkEnd w:id="21"/>
    </w:p>
    <w:p w:rsidR="00136394" w:rsidRPr="00905273" w:rsidRDefault="00136394" w:rsidP="004A0838">
      <w:pPr>
        <w:spacing w:beforeLines="50" w:before="156" w:afterLines="50" w:after="156"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C50251" w:rsidRPr="00905273">
        <w:rPr>
          <w:rFonts w:asciiTheme="minorEastAsia" w:eastAsiaTheme="minorEastAsia" w:hAnsiTheme="minorEastAsia" w:hint="eastAsia"/>
          <w:b/>
          <w:sz w:val="28"/>
          <w:szCs w:val="28"/>
        </w:rPr>
        <w:t>招标项目</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1.1项目名称：</w:t>
      </w:r>
      <w:r w:rsidR="005C3BC7" w:rsidRPr="00905273">
        <w:rPr>
          <w:rFonts w:asciiTheme="minorEastAsia" w:eastAsiaTheme="minorEastAsia" w:hAnsiTheme="minorEastAsia" w:hint="eastAsia"/>
          <w:sz w:val="24"/>
        </w:rPr>
        <w:t>中国石化仪征化纤有限责任公司</w:t>
      </w:r>
      <w:r w:rsidRPr="00905273">
        <w:rPr>
          <w:rFonts w:asciiTheme="minorEastAsia" w:eastAsiaTheme="minorEastAsia" w:hAnsiTheme="minorEastAsia" w:hint="eastAsia"/>
          <w:sz w:val="24"/>
        </w:rPr>
        <w:t>（以下全文简称“仪化公司”）</w:t>
      </w:r>
      <w:r w:rsidR="00D85F96" w:rsidRPr="00905273">
        <w:rPr>
          <w:rFonts w:asciiTheme="minorEastAsia" w:eastAsiaTheme="minorEastAsia" w:hAnsiTheme="minorEastAsia" w:hint="eastAsia"/>
          <w:sz w:val="24"/>
        </w:rPr>
        <w:t>液氮产品2020年承销商招标</w:t>
      </w:r>
    </w:p>
    <w:p w:rsidR="00136394" w:rsidRPr="00905273" w:rsidRDefault="00136394" w:rsidP="002700F5">
      <w:pPr>
        <w:spacing w:line="440" w:lineRule="exact"/>
        <w:ind w:firstLineChars="200" w:firstLine="480"/>
        <w:jc w:val="left"/>
        <w:rPr>
          <w:rFonts w:asciiTheme="minorEastAsia" w:eastAsiaTheme="minorEastAsia" w:hAnsiTheme="minorEastAsia"/>
          <w:sz w:val="24"/>
        </w:rPr>
      </w:pPr>
      <w:r w:rsidRPr="00905273">
        <w:rPr>
          <w:rFonts w:asciiTheme="minorEastAsia" w:eastAsiaTheme="minorEastAsia" w:hAnsiTheme="minorEastAsia" w:hint="eastAsia"/>
          <w:sz w:val="24"/>
        </w:rPr>
        <w:t>1.2</w:t>
      </w:r>
      <w:r w:rsidR="002700F5" w:rsidRPr="00905273">
        <w:rPr>
          <w:rFonts w:asciiTheme="minorEastAsia" w:eastAsiaTheme="minorEastAsia" w:hAnsiTheme="minorEastAsia" w:hint="eastAsia"/>
          <w:sz w:val="24"/>
        </w:rPr>
        <w:t>产品</w:t>
      </w:r>
      <w:r w:rsidRPr="00905273">
        <w:rPr>
          <w:rFonts w:asciiTheme="minorEastAsia" w:eastAsiaTheme="minorEastAsia" w:hAnsiTheme="minorEastAsia" w:hint="eastAsia"/>
          <w:sz w:val="24"/>
        </w:rPr>
        <w:t>种类：</w:t>
      </w:r>
      <w:r w:rsidR="00D85F96" w:rsidRPr="00905273">
        <w:rPr>
          <w:rFonts w:asciiTheme="minorEastAsia" w:eastAsiaTheme="minorEastAsia" w:hAnsiTheme="minorEastAsia" w:hint="eastAsia"/>
          <w:sz w:val="24"/>
        </w:rPr>
        <w:t>全液体空分装置，生产出的液氮在作为</w:t>
      </w:r>
      <w:r w:rsidR="00AB6330" w:rsidRPr="00905273">
        <w:rPr>
          <w:rFonts w:asciiTheme="minorEastAsia" w:eastAsiaTheme="minorEastAsia" w:hAnsiTheme="minorEastAsia" w:hint="eastAsia"/>
          <w:sz w:val="24"/>
        </w:rPr>
        <w:t>仪化公司内部</w:t>
      </w:r>
      <w:r w:rsidR="00D85F96" w:rsidRPr="00905273">
        <w:rPr>
          <w:rFonts w:asciiTheme="minorEastAsia" w:eastAsiaTheme="minorEastAsia" w:hAnsiTheme="minorEastAsia" w:hint="eastAsia"/>
          <w:sz w:val="24"/>
        </w:rPr>
        <w:t>应急储备和部分蒸发使用外，剩余</w:t>
      </w:r>
      <w:r w:rsidR="00AB6330" w:rsidRPr="00905273">
        <w:rPr>
          <w:rFonts w:asciiTheme="minorEastAsia" w:eastAsiaTheme="minorEastAsia" w:hAnsiTheme="minorEastAsia" w:hint="eastAsia"/>
          <w:sz w:val="24"/>
        </w:rPr>
        <w:t>液氮、液氧、液</w:t>
      </w:r>
      <w:proofErr w:type="gramStart"/>
      <w:r w:rsidR="00AB6330" w:rsidRPr="00905273">
        <w:rPr>
          <w:rFonts w:asciiTheme="minorEastAsia" w:eastAsiaTheme="minorEastAsia" w:hAnsiTheme="minorEastAsia" w:hint="eastAsia"/>
          <w:sz w:val="24"/>
        </w:rPr>
        <w:t>氩产品</w:t>
      </w:r>
      <w:proofErr w:type="gramEnd"/>
      <w:r w:rsidR="00AB6330" w:rsidRPr="00905273">
        <w:rPr>
          <w:rFonts w:asciiTheme="minorEastAsia" w:eastAsiaTheme="minorEastAsia" w:hAnsiTheme="minorEastAsia" w:hint="eastAsia"/>
          <w:sz w:val="24"/>
        </w:rPr>
        <w:t>都作为销售</w:t>
      </w:r>
      <w:r w:rsidR="00D85F96" w:rsidRPr="00905273">
        <w:rPr>
          <w:rFonts w:asciiTheme="minorEastAsia" w:eastAsiaTheme="minorEastAsia" w:hAnsiTheme="minorEastAsia" w:hint="eastAsia"/>
          <w:sz w:val="24"/>
        </w:rPr>
        <w:t>。具体各产品预计产量（销售以实际过磅量为准）见下表。</w:t>
      </w:r>
    </w:p>
    <w:tbl>
      <w:tblPr>
        <w:tblW w:w="8281" w:type="dxa"/>
        <w:jc w:val="center"/>
        <w:tblInd w:w="95" w:type="dxa"/>
        <w:tblLook w:val="04A0" w:firstRow="1" w:lastRow="0" w:firstColumn="1" w:lastColumn="0" w:noHBand="0" w:noVBand="1"/>
      </w:tblPr>
      <w:tblGrid>
        <w:gridCol w:w="859"/>
        <w:gridCol w:w="1656"/>
        <w:gridCol w:w="1797"/>
        <w:gridCol w:w="1605"/>
        <w:gridCol w:w="2364"/>
      </w:tblGrid>
      <w:tr w:rsidR="00D85F96" w:rsidRPr="00905273" w:rsidTr="00DE6333">
        <w:trPr>
          <w:trHeight w:val="316"/>
          <w:jc w:val="center"/>
        </w:trPr>
        <w:tc>
          <w:tcPr>
            <w:tcW w:w="859" w:type="dxa"/>
            <w:tcBorders>
              <w:top w:val="single" w:sz="4" w:space="0" w:color="auto"/>
              <w:left w:val="single" w:sz="4" w:space="0" w:color="auto"/>
              <w:bottom w:val="single" w:sz="4" w:space="0" w:color="000000"/>
              <w:right w:val="single" w:sz="4" w:space="0" w:color="auto"/>
            </w:tcBorders>
            <w:shd w:val="clear" w:color="000000" w:fill="auto"/>
            <w:vAlign w:val="center"/>
            <w:hideMark/>
          </w:tcPr>
          <w:p w:rsidR="00D85F96" w:rsidRPr="00905273" w:rsidRDefault="00D85F96" w:rsidP="00DE6333">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序号</w:t>
            </w:r>
          </w:p>
        </w:tc>
        <w:tc>
          <w:tcPr>
            <w:tcW w:w="165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85F96" w:rsidRPr="00905273" w:rsidRDefault="00D85F96" w:rsidP="00DE6333">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品种</w:t>
            </w:r>
          </w:p>
        </w:tc>
        <w:tc>
          <w:tcPr>
            <w:tcW w:w="1797" w:type="dxa"/>
            <w:tcBorders>
              <w:top w:val="single" w:sz="4" w:space="0" w:color="auto"/>
              <w:left w:val="single" w:sz="4" w:space="0" w:color="auto"/>
              <w:bottom w:val="single" w:sz="4" w:space="0" w:color="auto"/>
              <w:right w:val="single" w:sz="4" w:space="0" w:color="auto"/>
            </w:tcBorders>
            <w:shd w:val="clear" w:color="000000" w:fill="auto"/>
            <w:vAlign w:val="center"/>
          </w:tcPr>
          <w:p w:rsidR="00D85F96" w:rsidRPr="00905273" w:rsidRDefault="00D85F96" w:rsidP="00DE6333">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预计产量</w:t>
            </w:r>
          </w:p>
          <w:p w:rsidR="00D85F96" w:rsidRPr="00905273" w:rsidRDefault="00D85F96" w:rsidP="00DE6333">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（吨/天）</w:t>
            </w:r>
          </w:p>
        </w:tc>
        <w:tc>
          <w:tcPr>
            <w:tcW w:w="1605" w:type="dxa"/>
            <w:tcBorders>
              <w:top w:val="single" w:sz="4" w:space="0" w:color="auto"/>
              <w:left w:val="single" w:sz="4" w:space="0" w:color="auto"/>
              <w:bottom w:val="single" w:sz="4" w:space="0" w:color="auto"/>
              <w:right w:val="single" w:sz="4" w:space="0" w:color="auto"/>
            </w:tcBorders>
            <w:shd w:val="clear" w:color="000000" w:fill="auto"/>
            <w:vAlign w:val="center"/>
          </w:tcPr>
          <w:p w:rsidR="00D85F96" w:rsidRPr="00905273" w:rsidRDefault="00D85F96" w:rsidP="00DE6333">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质量指标</w:t>
            </w:r>
          </w:p>
        </w:tc>
        <w:tc>
          <w:tcPr>
            <w:tcW w:w="2364" w:type="dxa"/>
            <w:tcBorders>
              <w:top w:val="single" w:sz="4" w:space="0" w:color="auto"/>
              <w:left w:val="single" w:sz="4" w:space="0" w:color="auto"/>
              <w:bottom w:val="single" w:sz="4" w:space="0" w:color="auto"/>
              <w:right w:val="single" w:sz="4" w:space="0" w:color="auto"/>
            </w:tcBorders>
            <w:shd w:val="clear" w:color="000000" w:fill="auto"/>
            <w:vAlign w:val="center"/>
          </w:tcPr>
          <w:p w:rsidR="00D85F96" w:rsidRPr="00905273" w:rsidRDefault="00D85F96" w:rsidP="00DE6333">
            <w:pPr>
              <w:widowControl/>
              <w:spacing w:line="400" w:lineRule="exact"/>
              <w:jc w:val="center"/>
              <w:rPr>
                <w:rFonts w:asciiTheme="minorEastAsia" w:eastAsiaTheme="minorEastAsia" w:hAnsiTheme="minorEastAsia" w:cs="宋体"/>
                <w:b/>
                <w:kern w:val="0"/>
                <w:szCs w:val="21"/>
              </w:rPr>
            </w:pPr>
            <w:r w:rsidRPr="00905273">
              <w:rPr>
                <w:rFonts w:asciiTheme="minorEastAsia" w:eastAsiaTheme="minorEastAsia" w:hAnsiTheme="minorEastAsia" w:cs="宋体" w:hint="eastAsia"/>
                <w:b/>
                <w:kern w:val="0"/>
                <w:szCs w:val="21"/>
              </w:rPr>
              <w:t>质量标准</w:t>
            </w:r>
          </w:p>
        </w:tc>
      </w:tr>
      <w:tr w:rsidR="00D85F96" w:rsidRPr="00905273" w:rsidTr="00DE6333">
        <w:trPr>
          <w:trHeight w:val="352"/>
          <w:jc w:val="center"/>
        </w:trPr>
        <w:tc>
          <w:tcPr>
            <w:tcW w:w="859" w:type="dxa"/>
            <w:tcBorders>
              <w:top w:val="nil"/>
              <w:left w:val="single" w:sz="4" w:space="0" w:color="auto"/>
              <w:bottom w:val="single" w:sz="4" w:space="0" w:color="auto"/>
              <w:right w:val="single" w:sz="4" w:space="0" w:color="auto"/>
            </w:tcBorders>
            <w:shd w:val="clear" w:color="auto" w:fill="auto"/>
            <w:noWrap/>
            <w:vAlign w:val="center"/>
            <w:hideMark/>
          </w:tcPr>
          <w:p w:rsidR="00D85F96" w:rsidRPr="00905273" w:rsidRDefault="00D85F96" w:rsidP="00DE6333">
            <w:pPr>
              <w:widowControl/>
              <w:spacing w:line="400" w:lineRule="exact"/>
              <w:jc w:val="center"/>
              <w:rPr>
                <w:rFonts w:asciiTheme="minorEastAsia" w:eastAsiaTheme="minorEastAsia" w:hAnsiTheme="minorEastAsia" w:cs="宋体"/>
                <w:kern w:val="0"/>
                <w:szCs w:val="21"/>
              </w:rPr>
            </w:pPr>
            <w:r w:rsidRPr="00905273">
              <w:rPr>
                <w:rFonts w:asciiTheme="minorEastAsia" w:eastAsiaTheme="minorEastAsia" w:hAnsiTheme="minorEastAsia" w:cs="宋体" w:hint="eastAsia"/>
                <w:kern w:val="0"/>
                <w:szCs w:val="21"/>
              </w:rPr>
              <w:t>1</w:t>
            </w:r>
          </w:p>
        </w:tc>
        <w:tc>
          <w:tcPr>
            <w:tcW w:w="1656" w:type="dxa"/>
            <w:tcBorders>
              <w:top w:val="single" w:sz="4" w:space="0" w:color="auto"/>
              <w:left w:val="nil"/>
              <w:bottom w:val="single" w:sz="4" w:space="0" w:color="auto"/>
              <w:right w:val="single" w:sz="4" w:space="0" w:color="auto"/>
            </w:tcBorders>
            <w:shd w:val="clear" w:color="auto" w:fill="auto"/>
            <w:noWrap/>
            <w:vAlign w:val="center"/>
            <w:hideMark/>
          </w:tcPr>
          <w:p w:rsidR="00D85F96" w:rsidRPr="00905273" w:rsidRDefault="00D85F96" w:rsidP="00DE6333">
            <w:pPr>
              <w:widowControl/>
              <w:spacing w:line="400" w:lineRule="exact"/>
              <w:jc w:val="center"/>
              <w:rPr>
                <w:rFonts w:asciiTheme="minorEastAsia" w:eastAsiaTheme="minorEastAsia" w:hAnsiTheme="minorEastAsia" w:cs="宋体"/>
                <w:kern w:val="0"/>
                <w:szCs w:val="21"/>
              </w:rPr>
            </w:pPr>
            <w:r w:rsidRPr="00905273">
              <w:rPr>
                <w:rFonts w:asciiTheme="minorEastAsia" w:eastAsiaTheme="minorEastAsia" w:hAnsiTheme="minorEastAsia" w:cs="宋体" w:hint="eastAsia"/>
                <w:kern w:val="0"/>
                <w:szCs w:val="21"/>
              </w:rPr>
              <w:t>液氮</w:t>
            </w:r>
          </w:p>
        </w:tc>
        <w:tc>
          <w:tcPr>
            <w:tcW w:w="1797" w:type="dxa"/>
            <w:tcBorders>
              <w:top w:val="single" w:sz="4" w:space="0" w:color="auto"/>
              <w:left w:val="nil"/>
              <w:bottom w:val="single" w:sz="4" w:space="0" w:color="auto"/>
              <w:right w:val="single" w:sz="4" w:space="0" w:color="auto"/>
            </w:tcBorders>
            <w:shd w:val="clear" w:color="auto" w:fill="auto"/>
            <w:vAlign w:val="center"/>
          </w:tcPr>
          <w:p w:rsidR="00D85F96" w:rsidRPr="00905273" w:rsidRDefault="00D85F96" w:rsidP="00DE6333">
            <w:pPr>
              <w:spacing w:line="400" w:lineRule="exact"/>
              <w:jc w:val="center"/>
              <w:rPr>
                <w:rFonts w:asciiTheme="minorEastAsia" w:eastAsiaTheme="minorEastAsia" w:hAnsiTheme="minorEastAsia" w:cs="宋体"/>
                <w:color w:val="000000"/>
                <w:szCs w:val="21"/>
              </w:rPr>
            </w:pPr>
            <w:r w:rsidRPr="00905273">
              <w:rPr>
                <w:rFonts w:asciiTheme="minorEastAsia" w:eastAsiaTheme="minorEastAsia" w:hAnsiTheme="minorEastAsia" w:hint="eastAsia"/>
                <w:color w:val="000000"/>
                <w:szCs w:val="21"/>
              </w:rPr>
              <w:t>190</w:t>
            </w:r>
          </w:p>
        </w:tc>
        <w:tc>
          <w:tcPr>
            <w:tcW w:w="1605" w:type="dxa"/>
            <w:tcBorders>
              <w:top w:val="single" w:sz="4" w:space="0" w:color="auto"/>
              <w:left w:val="nil"/>
              <w:bottom w:val="single" w:sz="4" w:space="0" w:color="auto"/>
              <w:right w:val="single" w:sz="4" w:space="0" w:color="auto"/>
            </w:tcBorders>
            <w:vAlign w:val="center"/>
          </w:tcPr>
          <w:p w:rsidR="00D85F96" w:rsidRPr="00905273" w:rsidRDefault="00D85F96" w:rsidP="00DE6333">
            <w:pPr>
              <w:spacing w:line="400" w:lineRule="exact"/>
              <w:jc w:val="center"/>
              <w:rPr>
                <w:rFonts w:asciiTheme="minorEastAsia" w:eastAsiaTheme="minorEastAsia" w:hAnsiTheme="minorEastAsia"/>
                <w:color w:val="000000"/>
                <w:szCs w:val="21"/>
              </w:rPr>
            </w:pPr>
            <w:r w:rsidRPr="00905273">
              <w:rPr>
                <w:rFonts w:asciiTheme="minorEastAsia" w:eastAsiaTheme="minorEastAsia" w:hAnsiTheme="minorEastAsia" w:hint="eastAsia"/>
                <w:color w:val="000000"/>
                <w:szCs w:val="21"/>
              </w:rPr>
              <w:t>≥99.99%</w:t>
            </w:r>
          </w:p>
        </w:tc>
        <w:tc>
          <w:tcPr>
            <w:tcW w:w="2364" w:type="dxa"/>
            <w:tcBorders>
              <w:top w:val="single" w:sz="4" w:space="0" w:color="auto"/>
              <w:left w:val="nil"/>
              <w:bottom w:val="single" w:sz="4" w:space="0" w:color="auto"/>
              <w:right w:val="single" w:sz="4" w:space="0" w:color="auto"/>
            </w:tcBorders>
            <w:vAlign w:val="center"/>
          </w:tcPr>
          <w:p w:rsidR="00D85F96" w:rsidRPr="00905273" w:rsidRDefault="00D85F96" w:rsidP="00DE6333">
            <w:pPr>
              <w:spacing w:line="400" w:lineRule="exact"/>
              <w:jc w:val="center"/>
              <w:rPr>
                <w:rFonts w:asciiTheme="minorEastAsia" w:eastAsiaTheme="minorEastAsia" w:hAnsiTheme="minorEastAsia"/>
                <w:color w:val="000000"/>
                <w:szCs w:val="21"/>
              </w:rPr>
            </w:pPr>
            <w:r w:rsidRPr="00905273">
              <w:rPr>
                <w:rFonts w:asciiTheme="minorEastAsia" w:eastAsiaTheme="minorEastAsia" w:hAnsiTheme="minorEastAsia" w:hint="eastAsia"/>
                <w:szCs w:val="21"/>
              </w:rPr>
              <w:t>QDT08-2012</w:t>
            </w:r>
          </w:p>
        </w:tc>
      </w:tr>
      <w:tr w:rsidR="00D85F96" w:rsidRPr="00905273" w:rsidTr="00DE6333">
        <w:trPr>
          <w:trHeight w:val="352"/>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F96" w:rsidRPr="00905273" w:rsidRDefault="00D85F96" w:rsidP="00DE6333">
            <w:pPr>
              <w:widowControl/>
              <w:spacing w:line="400" w:lineRule="exact"/>
              <w:jc w:val="center"/>
              <w:rPr>
                <w:rFonts w:asciiTheme="minorEastAsia" w:eastAsiaTheme="minorEastAsia" w:hAnsiTheme="minorEastAsia" w:cs="宋体"/>
                <w:kern w:val="0"/>
                <w:szCs w:val="21"/>
              </w:rPr>
            </w:pPr>
            <w:r w:rsidRPr="00905273">
              <w:rPr>
                <w:rFonts w:asciiTheme="minorEastAsia" w:eastAsiaTheme="minorEastAsia" w:hAnsiTheme="minorEastAsia" w:cs="宋体" w:hint="eastAsia"/>
                <w:kern w:val="0"/>
                <w:szCs w:val="21"/>
              </w:rPr>
              <w:t>合计（不含氧氩）</w:t>
            </w:r>
          </w:p>
        </w:tc>
        <w:tc>
          <w:tcPr>
            <w:tcW w:w="1797" w:type="dxa"/>
            <w:tcBorders>
              <w:top w:val="single" w:sz="4" w:space="0" w:color="auto"/>
              <w:left w:val="nil"/>
              <w:bottom w:val="single" w:sz="4" w:space="0" w:color="auto"/>
              <w:right w:val="single" w:sz="4" w:space="0" w:color="auto"/>
            </w:tcBorders>
            <w:shd w:val="clear" w:color="auto" w:fill="auto"/>
            <w:vAlign w:val="center"/>
          </w:tcPr>
          <w:p w:rsidR="00D85F96" w:rsidRPr="00905273" w:rsidRDefault="00AB6330" w:rsidP="00DE6333">
            <w:pPr>
              <w:widowControl/>
              <w:spacing w:line="400" w:lineRule="exact"/>
              <w:jc w:val="center"/>
              <w:rPr>
                <w:rFonts w:asciiTheme="minorEastAsia" w:eastAsiaTheme="minorEastAsia" w:hAnsiTheme="minorEastAsia"/>
                <w:color w:val="FF0000"/>
                <w:szCs w:val="21"/>
              </w:rPr>
            </w:pPr>
            <w:r w:rsidRPr="00905273">
              <w:rPr>
                <w:rFonts w:asciiTheme="minorEastAsia" w:eastAsiaTheme="minorEastAsia" w:hAnsiTheme="minorEastAsia" w:hint="eastAsia"/>
                <w:szCs w:val="21"/>
              </w:rPr>
              <w:t>190</w:t>
            </w:r>
          </w:p>
        </w:tc>
        <w:tc>
          <w:tcPr>
            <w:tcW w:w="1605" w:type="dxa"/>
            <w:tcBorders>
              <w:top w:val="single" w:sz="4" w:space="0" w:color="auto"/>
              <w:left w:val="nil"/>
              <w:bottom w:val="single" w:sz="4" w:space="0" w:color="auto"/>
              <w:right w:val="single" w:sz="4" w:space="0" w:color="auto"/>
            </w:tcBorders>
            <w:vAlign w:val="center"/>
          </w:tcPr>
          <w:p w:rsidR="00D85F96" w:rsidRPr="00905273" w:rsidRDefault="00D85F96" w:rsidP="00DE6333">
            <w:pPr>
              <w:widowControl/>
              <w:spacing w:line="400" w:lineRule="exact"/>
              <w:jc w:val="center"/>
              <w:rPr>
                <w:rFonts w:asciiTheme="minorEastAsia" w:eastAsiaTheme="minorEastAsia" w:hAnsiTheme="minorEastAsia"/>
                <w:color w:val="FF0000"/>
                <w:szCs w:val="21"/>
              </w:rPr>
            </w:pPr>
          </w:p>
        </w:tc>
        <w:tc>
          <w:tcPr>
            <w:tcW w:w="2364" w:type="dxa"/>
            <w:tcBorders>
              <w:top w:val="single" w:sz="4" w:space="0" w:color="auto"/>
              <w:left w:val="nil"/>
              <w:bottom w:val="single" w:sz="4" w:space="0" w:color="auto"/>
              <w:right w:val="single" w:sz="4" w:space="0" w:color="auto"/>
            </w:tcBorders>
            <w:vAlign w:val="center"/>
          </w:tcPr>
          <w:p w:rsidR="00D85F96" w:rsidRPr="00905273" w:rsidRDefault="00D85F96" w:rsidP="00DE6333">
            <w:pPr>
              <w:widowControl/>
              <w:spacing w:line="400" w:lineRule="exact"/>
              <w:jc w:val="center"/>
              <w:rPr>
                <w:rFonts w:asciiTheme="minorEastAsia" w:eastAsiaTheme="minorEastAsia" w:hAnsiTheme="minorEastAsia"/>
                <w:color w:val="FF0000"/>
                <w:szCs w:val="21"/>
              </w:rPr>
            </w:pPr>
          </w:p>
        </w:tc>
      </w:tr>
    </w:tbl>
    <w:p w:rsidR="00D85F96" w:rsidRPr="00905273" w:rsidRDefault="00D85F96" w:rsidP="002700F5">
      <w:pPr>
        <w:spacing w:line="440" w:lineRule="exact"/>
        <w:ind w:firstLineChars="200" w:firstLine="480"/>
        <w:jc w:val="left"/>
        <w:rPr>
          <w:rFonts w:asciiTheme="minorEastAsia" w:eastAsiaTheme="minorEastAsia" w:hAnsiTheme="minorEastAsia"/>
          <w:sz w:val="24"/>
        </w:rPr>
      </w:pPr>
    </w:p>
    <w:p w:rsidR="00136394" w:rsidRPr="00905273" w:rsidRDefault="00136394" w:rsidP="004A0838">
      <w:pPr>
        <w:spacing w:beforeLines="50" w:before="156" w:afterLines="50" w:after="156"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w:t>
      </w:r>
      <w:r w:rsidR="00A73F8A" w:rsidRPr="00905273">
        <w:rPr>
          <w:rFonts w:asciiTheme="minorEastAsia" w:eastAsiaTheme="minorEastAsia" w:hAnsiTheme="minorEastAsia" w:hint="eastAsia"/>
          <w:b/>
          <w:sz w:val="28"/>
          <w:szCs w:val="28"/>
        </w:rPr>
        <w:t>.</w:t>
      </w:r>
      <w:r w:rsidRPr="00905273">
        <w:rPr>
          <w:rFonts w:asciiTheme="minorEastAsia" w:eastAsiaTheme="minorEastAsia" w:hAnsiTheme="minorEastAsia" w:hint="eastAsia"/>
          <w:b/>
          <w:sz w:val="28"/>
          <w:szCs w:val="28"/>
        </w:rPr>
        <w:t>招标形式及合格的投标人</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2.1本次招标采取</w:t>
      </w:r>
      <w:r w:rsidR="002700F5" w:rsidRPr="00905273">
        <w:rPr>
          <w:rFonts w:asciiTheme="minorEastAsia" w:eastAsiaTheme="minorEastAsia" w:hAnsiTheme="minorEastAsia" w:hint="eastAsia"/>
          <w:sz w:val="24"/>
        </w:rPr>
        <w:t>在仪</w:t>
      </w:r>
      <w:proofErr w:type="gramStart"/>
      <w:r w:rsidR="002700F5" w:rsidRPr="00905273">
        <w:rPr>
          <w:rFonts w:asciiTheme="minorEastAsia" w:eastAsiaTheme="minorEastAsia" w:hAnsiTheme="minorEastAsia" w:hint="eastAsia"/>
          <w:sz w:val="24"/>
        </w:rPr>
        <w:t>化网公开</w:t>
      </w:r>
      <w:proofErr w:type="gramEnd"/>
      <w:r w:rsidRPr="00905273">
        <w:rPr>
          <w:rFonts w:asciiTheme="minorEastAsia" w:eastAsiaTheme="minorEastAsia" w:hAnsiTheme="minorEastAsia" w:hint="eastAsia"/>
          <w:sz w:val="24"/>
        </w:rPr>
        <w:t>招标，</w:t>
      </w:r>
      <w:r w:rsidR="002700F5" w:rsidRPr="00905273">
        <w:rPr>
          <w:rFonts w:hint="eastAsia"/>
          <w:sz w:val="24"/>
        </w:rPr>
        <w:t>凡具备规定的资质条件都可以参加投标</w:t>
      </w:r>
      <w:r w:rsidR="00462D11" w:rsidRPr="00905273">
        <w:rPr>
          <w:rFonts w:asciiTheme="minorEastAsia" w:eastAsiaTheme="minorEastAsia" w:hAnsiTheme="minorEastAsia" w:hint="eastAsia"/>
          <w:sz w:val="24"/>
        </w:rPr>
        <w:t>。</w:t>
      </w:r>
      <w:r w:rsidR="004134AB" w:rsidRPr="00905273">
        <w:rPr>
          <w:rFonts w:asciiTheme="minorEastAsia" w:eastAsiaTheme="minorEastAsia" w:hAnsiTheme="minorEastAsia"/>
          <w:sz w:val="24"/>
        </w:rPr>
        <w:t xml:space="preserve"> </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2.2本次招标不接受任何两个以上经济体或机构的联合体投标。</w:t>
      </w:r>
    </w:p>
    <w:p w:rsidR="00136394" w:rsidRPr="00905273" w:rsidRDefault="00136394" w:rsidP="004A0838">
      <w:pPr>
        <w:spacing w:beforeLines="50" w:before="156" w:afterLines="50" w:after="156" w:line="440" w:lineRule="exact"/>
        <w:rPr>
          <w:rFonts w:asciiTheme="minorEastAsia" w:eastAsiaTheme="minorEastAsia" w:hAnsiTheme="minorEastAsia"/>
          <w:b/>
          <w:sz w:val="28"/>
          <w:szCs w:val="28"/>
        </w:rPr>
      </w:pPr>
      <w:bookmarkStart w:id="22" w:name="_Toc520356145"/>
      <w:bookmarkStart w:id="23" w:name="_Toc227041539"/>
      <w:r w:rsidRPr="00905273">
        <w:rPr>
          <w:rFonts w:asciiTheme="minorEastAsia" w:eastAsiaTheme="minorEastAsia" w:hAnsiTheme="minorEastAsia" w:hint="eastAsia"/>
          <w:b/>
          <w:sz w:val="28"/>
          <w:szCs w:val="28"/>
        </w:rPr>
        <w:t>3</w:t>
      </w:r>
      <w:r w:rsidR="00A73F8A" w:rsidRPr="00905273">
        <w:rPr>
          <w:rFonts w:asciiTheme="minorEastAsia" w:eastAsiaTheme="minorEastAsia" w:hAnsiTheme="minorEastAsia" w:hint="eastAsia"/>
          <w:b/>
          <w:sz w:val="28"/>
          <w:szCs w:val="28"/>
        </w:rPr>
        <w:t>.</w:t>
      </w:r>
      <w:r w:rsidRPr="00905273">
        <w:rPr>
          <w:rFonts w:asciiTheme="minorEastAsia" w:eastAsiaTheme="minorEastAsia" w:hAnsiTheme="minorEastAsia" w:hint="eastAsia"/>
          <w:b/>
          <w:sz w:val="28"/>
          <w:szCs w:val="28"/>
        </w:rPr>
        <w:t>投标费用</w:t>
      </w:r>
      <w:bookmarkEnd w:id="22"/>
      <w:bookmarkEnd w:id="23"/>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无论投标人的投标是否被接纳，投标人须承担其投标文件准备、编制与递交所涉及的一切费用。招标人无须对投标人因本次投标事宜引起的任何费用或损失负责。</w:t>
      </w:r>
    </w:p>
    <w:p w:rsidR="00136394" w:rsidRPr="00905273" w:rsidRDefault="00136394" w:rsidP="004A0838">
      <w:pPr>
        <w:spacing w:beforeLines="50" w:before="156" w:afterLines="50" w:after="156"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4.</w:t>
      </w:r>
      <w:r w:rsidR="007F709D" w:rsidRPr="00905273">
        <w:rPr>
          <w:rFonts w:asciiTheme="minorEastAsia" w:eastAsiaTheme="minorEastAsia" w:hAnsiTheme="minorEastAsia" w:hint="eastAsia"/>
          <w:b/>
          <w:sz w:val="28"/>
          <w:szCs w:val="28"/>
        </w:rPr>
        <w:t>投标</w:t>
      </w:r>
      <w:r w:rsidR="00842E03" w:rsidRPr="00905273">
        <w:rPr>
          <w:rFonts w:asciiTheme="minorEastAsia" w:eastAsiaTheme="minorEastAsia" w:hAnsiTheme="minorEastAsia" w:hint="eastAsia"/>
          <w:b/>
          <w:sz w:val="28"/>
          <w:szCs w:val="28"/>
        </w:rPr>
        <w:t>方</w:t>
      </w:r>
      <w:r w:rsidRPr="00905273">
        <w:rPr>
          <w:rFonts w:asciiTheme="minorEastAsia" w:eastAsiaTheme="minorEastAsia" w:hAnsiTheme="minorEastAsia" w:hint="eastAsia"/>
          <w:b/>
          <w:sz w:val="28"/>
          <w:szCs w:val="28"/>
        </w:rPr>
        <w:t>式</w:t>
      </w:r>
    </w:p>
    <w:p w:rsidR="00B26294" w:rsidRPr="00905273" w:rsidRDefault="000A37C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4.1</w:t>
      </w:r>
      <w:r w:rsidR="00E34642" w:rsidRPr="00905273">
        <w:rPr>
          <w:rFonts w:asciiTheme="minorEastAsia" w:eastAsiaTheme="minorEastAsia" w:hAnsiTheme="minorEastAsia" w:hint="eastAsia"/>
          <w:sz w:val="24"/>
        </w:rPr>
        <w:t>本次招标的投标人在规定时间递交投标书给指定接标人，逾期不接收。</w:t>
      </w:r>
    </w:p>
    <w:p w:rsidR="000A37CE" w:rsidRPr="00905273" w:rsidRDefault="000A37C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4.2</w:t>
      </w:r>
      <w:r w:rsidR="00E34642" w:rsidRPr="00905273">
        <w:rPr>
          <w:rFonts w:asciiTheme="minorEastAsia" w:eastAsiaTheme="minorEastAsia" w:hAnsiTheme="minorEastAsia" w:hint="eastAsia"/>
          <w:sz w:val="24"/>
        </w:rPr>
        <w:t>投标人应派代表持法人委托书在开标时的指定时间到指定地点参加开标，当招标人需澄清投标文件内容或进行二次及二次以上现场报价时，招标人将通知投标人现场报价。</w:t>
      </w:r>
    </w:p>
    <w:p w:rsidR="00136394" w:rsidRPr="00905273" w:rsidRDefault="00136394" w:rsidP="004A0838">
      <w:pPr>
        <w:spacing w:beforeLines="50" w:before="156" w:afterLines="50" w:after="156"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5.招标项目综合说明</w:t>
      </w:r>
      <w:r w:rsidR="00782754" w:rsidRPr="00905273">
        <w:rPr>
          <w:rFonts w:asciiTheme="minorEastAsia" w:eastAsiaTheme="minorEastAsia" w:hAnsiTheme="minorEastAsia" w:hint="eastAsia"/>
          <w:b/>
          <w:sz w:val="28"/>
          <w:szCs w:val="28"/>
        </w:rPr>
        <w:t xml:space="preserve"> </w:t>
      </w:r>
    </w:p>
    <w:p w:rsidR="005D7BE7" w:rsidRPr="00905273" w:rsidRDefault="005D7BE7"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5.1本次招标的招标文件、投标文件以及整个招标投标过程须在法规约束下有效。</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F20DEE" w:rsidRPr="00905273">
        <w:rPr>
          <w:rFonts w:asciiTheme="minorEastAsia" w:eastAsiaTheme="minorEastAsia" w:hAnsiTheme="minorEastAsia" w:hint="eastAsia"/>
          <w:sz w:val="24"/>
        </w:rPr>
        <w:t>2</w:t>
      </w:r>
      <w:r w:rsidRPr="00905273">
        <w:rPr>
          <w:rFonts w:asciiTheme="minorEastAsia" w:eastAsiaTheme="minorEastAsia" w:hAnsiTheme="minorEastAsia" w:hint="eastAsia"/>
          <w:sz w:val="24"/>
        </w:rPr>
        <w:t>招标事项说明</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（1）本次招标包括的主要阶段：招标文件</w:t>
      </w:r>
      <w:r w:rsidR="002700F5" w:rsidRPr="00905273">
        <w:rPr>
          <w:rFonts w:asciiTheme="minorEastAsia" w:eastAsiaTheme="minorEastAsia" w:hAnsiTheme="minorEastAsia" w:hint="eastAsia"/>
          <w:sz w:val="24"/>
        </w:rPr>
        <w:t>发布</w:t>
      </w:r>
      <w:r w:rsidRPr="00905273">
        <w:rPr>
          <w:rFonts w:asciiTheme="minorEastAsia" w:eastAsiaTheme="minorEastAsia" w:hAnsiTheme="minorEastAsia" w:hint="eastAsia"/>
          <w:sz w:val="24"/>
        </w:rPr>
        <w:t>、招标答疑、投标文件递交、开标、评标、定标</w:t>
      </w:r>
      <w:r w:rsidR="00DC59D1"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发出中标通知书及合同签订。</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（2）招标组织机构：招标人组建招标工作组，招标工作组代表招标人负责招标过程的各项工作。</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（3）招标文件中相关名词解释：“招标人”即为仪化</w:t>
      </w:r>
      <w:r w:rsidR="007664C9" w:rsidRPr="00905273">
        <w:rPr>
          <w:rFonts w:asciiTheme="minorEastAsia" w:eastAsiaTheme="minorEastAsia" w:hAnsiTheme="minorEastAsia" w:hint="eastAsia"/>
          <w:sz w:val="24"/>
        </w:rPr>
        <w:t>水务部</w:t>
      </w:r>
      <w:r w:rsidRPr="00905273">
        <w:rPr>
          <w:rFonts w:asciiTheme="minorEastAsia" w:eastAsiaTheme="minorEastAsia" w:hAnsiTheme="minorEastAsia" w:hint="eastAsia"/>
          <w:sz w:val="24"/>
        </w:rPr>
        <w:t>；“投标人”即为参加本次投标的单位，投标人中标后即为“中标人”，中标人与招标人签订合同后，中标人可称为“</w:t>
      </w:r>
      <w:r w:rsidR="00773476" w:rsidRPr="00905273">
        <w:rPr>
          <w:rFonts w:asciiTheme="minorEastAsia" w:eastAsiaTheme="minorEastAsia" w:hAnsiTheme="minorEastAsia" w:hint="eastAsia"/>
          <w:sz w:val="24"/>
        </w:rPr>
        <w:t>乙方</w:t>
      </w:r>
      <w:r w:rsidRPr="00905273">
        <w:rPr>
          <w:rFonts w:asciiTheme="minorEastAsia" w:eastAsiaTheme="minorEastAsia" w:hAnsiTheme="minorEastAsia" w:hint="eastAsia"/>
          <w:sz w:val="24"/>
        </w:rPr>
        <w:t>”，招标人可称为“</w:t>
      </w:r>
      <w:r w:rsidR="00773476" w:rsidRPr="00905273">
        <w:rPr>
          <w:rFonts w:asciiTheme="minorEastAsia" w:eastAsiaTheme="minorEastAsia" w:hAnsiTheme="minorEastAsia" w:hint="eastAsia"/>
          <w:sz w:val="24"/>
        </w:rPr>
        <w:t>甲方</w:t>
      </w:r>
      <w:r w:rsidRPr="00905273">
        <w:rPr>
          <w:rFonts w:asciiTheme="minorEastAsia" w:eastAsiaTheme="minorEastAsia" w:hAnsiTheme="minorEastAsia" w:hint="eastAsia"/>
          <w:sz w:val="24"/>
        </w:rPr>
        <w:t>”。</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3301AB" w:rsidRPr="00905273">
        <w:rPr>
          <w:rFonts w:asciiTheme="minorEastAsia" w:eastAsiaTheme="minorEastAsia" w:hAnsiTheme="minorEastAsia" w:hint="eastAsia"/>
          <w:sz w:val="24"/>
        </w:rPr>
        <w:t>各投标人必须同意本招标文件及其附件的所有条款，并</w:t>
      </w:r>
      <w:proofErr w:type="gramStart"/>
      <w:r w:rsidR="003301AB" w:rsidRPr="00905273">
        <w:rPr>
          <w:rFonts w:asciiTheme="minorEastAsia" w:eastAsiaTheme="minorEastAsia" w:hAnsiTheme="minorEastAsia" w:hint="eastAsia"/>
          <w:sz w:val="24"/>
        </w:rPr>
        <w:t>作出</w:t>
      </w:r>
      <w:proofErr w:type="gramEnd"/>
      <w:r w:rsidR="003301AB" w:rsidRPr="00905273">
        <w:rPr>
          <w:rFonts w:asciiTheme="minorEastAsia" w:eastAsiaTheme="minorEastAsia" w:hAnsiTheme="minorEastAsia" w:hint="eastAsia"/>
          <w:sz w:val="24"/>
        </w:rPr>
        <w:t>实质性响应，在中标后的履约过程中须严格执行；如投标方不接受或做出实质性修改，必须在投标文件中做出说明，招标方有权拒绝该修改、并判定该投标方的投标书为无效投标或投标无效。</w:t>
      </w:r>
    </w:p>
    <w:p w:rsidR="00284A0C"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（5）投标人必须遵守招标文件及国家招投标的有关规定，不得串通作弊、恶意投标、哄抬标价、被授意中标或陪标；不得排挤其他</w:t>
      </w:r>
      <w:r w:rsidR="007F709D" w:rsidRPr="00905273">
        <w:rPr>
          <w:rFonts w:asciiTheme="minorEastAsia" w:eastAsiaTheme="minorEastAsia" w:hAnsiTheme="minorEastAsia" w:hint="eastAsia"/>
          <w:sz w:val="24"/>
        </w:rPr>
        <w:t>投标人</w:t>
      </w:r>
      <w:r w:rsidRPr="00905273">
        <w:rPr>
          <w:rFonts w:asciiTheme="minorEastAsia" w:eastAsiaTheme="minorEastAsia" w:hAnsiTheme="minorEastAsia" w:hint="eastAsia"/>
          <w:sz w:val="24"/>
        </w:rPr>
        <w:t>的公平竞争，不得对招标人、招标工作人员</w:t>
      </w:r>
      <w:r w:rsidR="002B0B5E" w:rsidRPr="00905273">
        <w:rPr>
          <w:rFonts w:asciiTheme="minorEastAsia" w:eastAsiaTheme="minorEastAsia" w:hAnsiTheme="minorEastAsia" w:hint="eastAsia"/>
          <w:sz w:val="24"/>
        </w:rPr>
        <w:t>施行</w:t>
      </w:r>
      <w:r w:rsidRPr="00905273">
        <w:rPr>
          <w:rFonts w:asciiTheme="minorEastAsia" w:eastAsiaTheme="minorEastAsia" w:hAnsiTheme="minorEastAsia" w:hint="eastAsia"/>
          <w:sz w:val="24"/>
        </w:rPr>
        <w:t>影响评标结论的不正当竞争行为。</w:t>
      </w:r>
    </w:p>
    <w:p w:rsidR="00284A0C" w:rsidRPr="00905273" w:rsidRDefault="00284A0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（6）投标文件须按招标文件规定的编写格式、内容填写，未按要求填写或更改及其格式所发生歧义以及可能被作为投标无效的风险由投标方承担。</w:t>
      </w:r>
    </w:p>
    <w:p w:rsidR="001D0189" w:rsidRPr="00905273" w:rsidRDefault="001D018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84A0C" w:rsidRPr="00905273">
        <w:rPr>
          <w:rFonts w:asciiTheme="minorEastAsia" w:eastAsiaTheme="minorEastAsia" w:hAnsiTheme="minorEastAsia" w:hint="eastAsia"/>
          <w:sz w:val="24"/>
        </w:rPr>
        <w:t>7</w:t>
      </w:r>
      <w:r w:rsidRPr="00905273">
        <w:rPr>
          <w:rFonts w:asciiTheme="minorEastAsia" w:eastAsiaTheme="minorEastAsia" w:hAnsiTheme="minorEastAsia" w:hint="eastAsia"/>
          <w:sz w:val="24"/>
        </w:rPr>
        <w:t>）</w:t>
      </w:r>
      <w:r w:rsidR="00AC0F6E" w:rsidRPr="00905273">
        <w:rPr>
          <w:rFonts w:asciiTheme="minorEastAsia" w:eastAsiaTheme="minorEastAsia" w:hAnsiTheme="minorEastAsia" w:hint="eastAsia"/>
          <w:sz w:val="24"/>
        </w:rPr>
        <w:t>招标人</w:t>
      </w:r>
      <w:r w:rsidR="00F80269" w:rsidRPr="00905273">
        <w:rPr>
          <w:rFonts w:asciiTheme="minorEastAsia" w:eastAsiaTheme="minorEastAsia" w:hAnsiTheme="minorEastAsia" w:hint="eastAsia"/>
          <w:sz w:val="24"/>
        </w:rPr>
        <w:t>在招标</w:t>
      </w:r>
      <w:r w:rsidR="0089394E" w:rsidRPr="00905273">
        <w:rPr>
          <w:rFonts w:asciiTheme="minorEastAsia" w:eastAsiaTheme="minorEastAsia" w:hAnsiTheme="minorEastAsia" w:hint="eastAsia"/>
          <w:sz w:val="24"/>
        </w:rPr>
        <w:t>文件</w:t>
      </w:r>
      <w:r w:rsidR="00F80269" w:rsidRPr="00905273">
        <w:rPr>
          <w:rFonts w:asciiTheme="minorEastAsia" w:eastAsiaTheme="minorEastAsia" w:hAnsiTheme="minorEastAsia" w:hint="eastAsia"/>
          <w:sz w:val="24"/>
        </w:rPr>
        <w:t>中</w:t>
      </w:r>
      <w:r w:rsidR="00AC0F6E" w:rsidRPr="00905273">
        <w:rPr>
          <w:rFonts w:asciiTheme="minorEastAsia" w:eastAsiaTheme="minorEastAsia" w:hAnsiTheme="minorEastAsia" w:hint="eastAsia"/>
          <w:sz w:val="24"/>
        </w:rPr>
        <w:t>未考虑到的因素</w:t>
      </w:r>
      <w:r w:rsidR="00712919" w:rsidRPr="00905273">
        <w:rPr>
          <w:rFonts w:asciiTheme="minorEastAsia" w:eastAsiaTheme="minorEastAsia" w:hAnsiTheme="minorEastAsia" w:hint="eastAsia"/>
          <w:sz w:val="24"/>
        </w:rPr>
        <w:t>发生时，</w:t>
      </w:r>
      <w:r w:rsidR="00DB32AD" w:rsidRPr="00905273">
        <w:rPr>
          <w:rFonts w:asciiTheme="minorEastAsia" w:eastAsiaTheme="minorEastAsia" w:hAnsiTheme="minorEastAsia" w:hint="eastAsia"/>
          <w:sz w:val="24"/>
        </w:rPr>
        <w:t>由</w:t>
      </w:r>
      <w:r w:rsidR="00461F17" w:rsidRPr="00905273">
        <w:rPr>
          <w:rFonts w:asciiTheme="minorEastAsia" w:eastAsiaTheme="minorEastAsia" w:hAnsiTheme="minorEastAsia" w:hint="eastAsia"/>
          <w:sz w:val="24"/>
        </w:rPr>
        <w:t>评委组</w:t>
      </w:r>
      <w:r w:rsidR="00FA7753" w:rsidRPr="00905273">
        <w:rPr>
          <w:rFonts w:asciiTheme="minorEastAsia" w:eastAsiaTheme="minorEastAsia" w:hAnsiTheme="minorEastAsia" w:hint="eastAsia"/>
          <w:sz w:val="24"/>
        </w:rPr>
        <w:t>商</w:t>
      </w:r>
      <w:r w:rsidR="00DB32AD" w:rsidRPr="00905273">
        <w:rPr>
          <w:rFonts w:asciiTheme="minorEastAsia" w:eastAsiaTheme="minorEastAsia" w:hAnsiTheme="minorEastAsia" w:hint="eastAsia"/>
          <w:sz w:val="24"/>
        </w:rPr>
        <w:t>议决定</w:t>
      </w:r>
      <w:r w:rsidR="008A252D" w:rsidRPr="00905273">
        <w:rPr>
          <w:rFonts w:asciiTheme="minorEastAsia" w:eastAsiaTheme="minorEastAsia" w:hAnsiTheme="minorEastAsia" w:hint="eastAsia"/>
          <w:sz w:val="24"/>
        </w:rPr>
        <w:t>。</w:t>
      </w:r>
    </w:p>
    <w:p w:rsidR="00136394" w:rsidRPr="00905273" w:rsidRDefault="0090065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136394" w:rsidRPr="00905273">
        <w:rPr>
          <w:rFonts w:asciiTheme="minorEastAsia" w:eastAsiaTheme="minorEastAsia" w:hAnsiTheme="minorEastAsia" w:hint="eastAsia"/>
          <w:sz w:val="24"/>
        </w:rPr>
        <w:t>.</w:t>
      </w:r>
      <w:r w:rsidR="00DA0B91" w:rsidRPr="00905273">
        <w:rPr>
          <w:rFonts w:asciiTheme="minorEastAsia" w:eastAsiaTheme="minorEastAsia" w:hAnsiTheme="minorEastAsia" w:hint="eastAsia"/>
          <w:sz w:val="24"/>
        </w:rPr>
        <w:t>3</w:t>
      </w:r>
      <w:r w:rsidR="00F07BDD" w:rsidRPr="00905273">
        <w:rPr>
          <w:rFonts w:asciiTheme="minorEastAsia" w:eastAsiaTheme="minorEastAsia" w:hAnsiTheme="minorEastAsia" w:hint="eastAsia"/>
          <w:sz w:val="24"/>
        </w:rPr>
        <w:t>投标</w:t>
      </w:r>
      <w:r w:rsidR="00136394" w:rsidRPr="00905273">
        <w:rPr>
          <w:rFonts w:asciiTheme="minorEastAsia" w:eastAsiaTheme="minorEastAsia" w:hAnsiTheme="minorEastAsia" w:hint="eastAsia"/>
          <w:sz w:val="24"/>
        </w:rPr>
        <w:t>报价</w:t>
      </w:r>
    </w:p>
    <w:p w:rsidR="00EB588B" w:rsidRPr="00905273" w:rsidRDefault="00EB588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（1）招标人对本次招标</w:t>
      </w:r>
      <w:r w:rsidR="00F07BDD" w:rsidRPr="00905273">
        <w:rPr>
          <w:rFonts w:asciiTheme="minorEastAsia" w:eastAsiaTheme="minorEastAsia" w:hAnsiTheme="minorEastAsia" w:hint="eastAsia"/>
          <w:sz w:val="24"/>
        </w:rPr>
        <w:t>报价</w:t>
      </w:r>
      <w:r w:rsidRPr="00905273">
        <w:rPr>
          <w:rFonts w:asciiTheme="minorEastAsia" w:eastAsiaTheme="minorEastAsia" w:hAnsiTheme="minorEastAsia" w:hint="eastAsia"/>
          <w:sz w:val="24"/>
        </w:rPr>
        <w:t>设定</w:t>
      </w:r>
      <w:r w:rsidR="00DC2C53" w:rsidRPr="00905273">
        <w:rPr>
          <w:rFonts w:asciiTheme="minorEastAsia" w:eastAsiaTheme="minorEastAsia" w:hAnsiTheme="minorEastAsia" w:hint="eastAsia"/>
          <w:sz w:val="24"/>
        </w:rPr>
        <w:t>为</w:t>
      </w:r>
      <w:r w:rsidR="00AB4FD7" w:rsidRPr="00905273">
        <w:rPr>
          <w:rFonts w:asciiTheme="minorEastAsia" w:eastAsiaTheme="minorEastAsia" w:hAnsiTheme="minorEastAsia" w:hint="eastAsia"/>
          <w:sz w:val="24"/>
        </w:rPr>
        <w:t>C值</w:t>
      </w:r>
      <w:r w:rsidR="00F07BDD" w:rsidRPr="00905273">
        <w:rPr>
          <w:rFonts w:asciiTheme="minorEastAsia" w:eastAsiaTheme="minorEastAsia" w:hAnsiTheme="minorEastAsia" w:hint="eastAsia"/>
          <w:sz w:val="24"/>
        </w:rPr>
        <w:t>报价</w:t>
      </w:r>
      <w:r w:rsidRPr="00905273">
        <w:rPr>
          <w:rFonts w:asciiTheme="minorEastAsia" w:eastAsiaTheme="minorEastAsia" w:hAnsiTheme="minorEastAsia" w:hint="eastAsia"/>
          <w:sz w:val="24"/>
        </w:rPr>
        <w:t>，</w:t>
      </w:r>
      <w:r w:rsidR="00AB4FD7" w:rsidRPr="00905273">
        <w:rPr>
          <w:rFonts w:asciiTheme="minorEastAsia" w:eastAsiaTheme="minorEastAsia" w:hAnsiTheme="minorEastAsia" w:hint="eastAsia"/>
          <w:b/>
          <w:sz w:val="24"/>
        </w:rPr>
        <w:t>C</w:t>
      </w:r>
      <w:r w:rsidR="00CF16DB" w:rsidRPr="00905273">
        <w:rPr>
          <w:rFonts w:asciiTheme="minorEastAsia" w:eastAsiaTheme="minorEastAsia" w:hAnsiTheme="minorEastAsia" w:hint="eastAsia"/>
          <w:b/>
          <w:sz w:val="24"/>
        </w:rPr>
        <w:t>未报价</w:t>
      </w:r>
      <w:r w:rsidRPr="00905273">
        <w:rPr>
          <w:rFonts w:asciiTheme="minorEastAsia" w:eastAsiaTheme="minorEastAsia" w:hAnsiTheme="minorEastAsia" w:hint="eastAsia"/>
          <w:b/>
          <w:sz w:val="24"/>
        </w:rPr>
        <w:t>视为投标无效。</w:t>
      </w:r>
    </w:p>
    <w:p w:rsidR="00771A2A" w:rsidRPr="00905273" w:rsidRDefault="00771A2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942AB" w:rsidRPr="00905273">
        <w:rPr>
          <w:rFonts w:asciiTheme="minorEastAsia" w:eastAsiaTheme="minorEastAsia" w:hAnsiTheme="minorEastAsia" w:hint="eastAsia"/>
          <w:sz w:val="24"/>
        </w:rPr>
        <w:t>2</w:t>
      </w:r>
      <w:r w:rsidR="00EB588B" w:rsidRPr="00905273">
        <w:rPr>
          <w:rFonts w:asciiTheme="minorEastAsia" w:eastAsiaTheme="minorEastAsia" w:hAnsiTheme="minorEastAsia" w:hint="eastAsia"/>
          <w:sz w:val="24"/>
        </w:rPr>
        <w:t>）本次招标的中标价格</w:t>
      </w:r>
      <w:r w:rsidR="002942AB" w:rsidRPr="00905273">
        <w:rPr>
          <w:rFonts w:asciiTheme="minorEastAsia" w:eastAsiaTheme="minorEastAsia" w:hAnsiTheme="minorEastAsia" w:hint="eastAsia"/>
          <w:sz w:val="24"/>
        </w:rPr>
        <w:t>=</w:t>
      </w:r>
      <w:proofErr w:type="gramStart"/>
      <w:r w:rsidR="0011357F" w:rsidRPr="00905273">
        <w:rPr>
          <w:rFonts w:asciiTheme="minorEastAsia" w:eastAsiaTheme="minorEastAsia" w:hAnsiTheme="minorEastAsia" w:hint="eastAsia"/>
          <w:sz w:val="24"/>
        </w:rPr>
        <w:t>卓创资讯</w:t>
      </w:r>
      <w:proofErr w:type="gramEnd"/>
      <w:r w:rsidR="0011357F" w:rsidRPr="00905273">
        <w:rPr>
          <w:rFonts w:asciiTheme="minorEastAsia" w:eastAsiaTheme="minorEastAsia" w:hAnsiTheme="minorEastAsia" w:hint="eastAsia"/>
          <w:sz w:val="24"/>
        </w:rPr>
        <w:t>网</w:t>
      </w:r>
      <w:r w:rsidR="00FB453E" w:rsidRPr="00905273">
        <w:rPr>
          <w:rFonts w:asciiTheme="minorEastAsia" w:eastAsiaTheme="minorEastAsia" w:hAnsiTheme="minorEastAsia" w:hint="eastAsia"/>
          <w:sz w:val="24"/>
        </w:rPr>
        <w:t>江苏区</w:t>
      </w:r>
      <w:r w:rsidR="0011357F" w:rsidRPr="00905273">
        <w:rPr>
          <w:rFonts w:asciiTheme="minorEastAsia" w:eastAsiaTheme="minorEastAsia" w:hAnsiTheme="minorEastAsia" w:hint="eastAsia"/>
          <w:sz w:val="24"/>
        </w:rPr>
        <w:t>周定价</w:t>
      </w:r>
      <w:r w:rsidR="002942AB" w:rsidRPr="00905273">
        <w:rPr>
          <w:rFonts w:asciiTheme="minorEastAsia" w:eastAsiaTheme="minorEastAsia" w:hAnsiTheme="minorEastAsia" w:hint="eastAsia"/>
          <w:sz w:val="24"/>
        </w:rPr>
        <w:t>+C，中标价格</w:t>
      </w:r>
      <w:r w:rsidR="00EB588B" w:rsidRPr="00905273">
        <w:rPr>
          <w:rFonts w:asciiTheme="minorEastAsia" w:eastAsiaTheme="minorEastAsia" w:hAnsiTheme="minorEastAsia" w:hint="eastAsia"/>
          <w:sz w:val="24"/>
        </w:rPr>
        <w:t>实行</w:t>
      </w:r>
      <w:proofErr w:type="gramStart"/>
      <w:r w:rsidR="00F07BDD" w:rsidRPr="00905273">
        <w:rPr>
          <w:rFonts w:asciiTheme="minorEastAsia" w:eastAsiaTheme="minorEastAsia" w:hAnsiTheme="minorEastAsia" w:hint="eastAsia"/>
          <w:sz w:val="24"/>
        </w:rPr>
        <w:t>与</w:t>
      </w:r>
      <w:r w:rsidR="00FB453E" w:rsidRPr="00905273">
        <w:rPr>
          <w:rFonts w:asciiTheme="minorEastAsia" w:eastAsiaTheme="minorEastAsia" w:hAnsiTheme="minorEastAsia" w:hint="eastAsia"/>
          <w:sz w:val="24"/>
        </w:rPr>
        <w:t>卓创</w:t>
      </w:r>
      <w:proofErr w:type="gramEnd"/>
      <w:r w:rsidR="00FB453E" w:rsidRPr="00905273">
        <w:rPr>
          <w:rFonts w:asciiTheme="minorEastAsia" w:eastAsiaTheme="minorEastAsia" w:hAnsiTheme="minorEastAsia" w:hint="eastAsia"/>
          <w:sz w:val="24"/>
        </w:rPr>
        <w:t>资讯网江苏区周</w:t>
      </w:r>
      <w:r w:rsidR="00AB4FD7" w:rsidRPr="00905273">
        <w:rPr>
          <w:rFonts w:asciiTheme="minorEastAsia" w:eastAsiaTheme="minorEastAsia" w:hAnsiTheme="minorEastAsia" w:hint="eastAsia"/>
          <w:sz w:val="24"/>
        </w:rPr>
        <w:t>定价</w:t>
      </w:r>
      <w:r w:rsidR="00F07BDD" w:rsidRPr="00905273">
        <w:rPr>
          <w:rFonts w:asciiTheme="minorEastAsia" w:eastAsiaTheme="minorEastAsia" w:hAnsiTheme="minorEastAsia" w:hint="eastAsia"/>
          <w:sz w:val="24"/>
        </w:rPr>
        <w:t>联动机制，</w:t>
      </w:r>
      <w:r w:rsidR="00756DFB" w:rsidRPr="00905273">
        <w:rPr>
          <w:rFonts w:asciiTheme="minorEastAsia" w:eastAsiaTheme="minorEastAsia" w:hAnsiTheme="minorEastAsia" w:hint="eastAsia"/>
          <w:sz w:val="24"/>
        </w:rPr>
        <w:t>如遇价格区间取平均</w:t>
      </w:r>
      <w:r w:rsidR="00A001CD" w:rsidRPr="00905273">
        <w:rPr>
          <w:rFonts w:asciiTheme="minorEastAsia" w:eastAsiaTheme="minorEastAsia" w:hAnsiTheme="minorEastAsia" w:hint="eastAsia"/>
          <w:sz w:val="24"/>
        </w:rPr>
        <w:t>值</w:t>
      </w:r>
      <w:r w:rsidR="00F07BDD" w:rsidRPr="00905273">
        <w:rPr>
          <w:rFonts w:asciiTheme="minorEastAsia" w:eastAsiaTheme="minorEastAsia" w:hAnsiTheme="minorEastAsia" w:hint="eastAsia"/>
          <w:sz w:val="24"/>
        </w:rPr>
        <w:t>。</w:t>
      </w:r>
    </w:p>
    <w:p w:rsidR="004542F4" w:rsidRPr="00905273" w:rsidRDefault="00EB588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2942AB" w:rsidRPr="00905273">
        <w:rPr>
          <w:rFonts w:asciiTheme="minorEastAsia" w:eastAsiaTheme="minorEastAsia" w:hAnsiTheme="minorEastAsia" w:hint="eastAsia"/>
          <w:sz w:val="24"/>
        </w:rPr>
        <w:t>3</w:t>
      </w:r>
      <w:r w:rsidRPr="00905273">
        <w:rPr>
          <w:rFonts w:asciiTheme="minorEastAsia" w:eastAsiaTheme="minorEastAsia" w:hAnsiTheme="minorEastAsia" w:hint="eastAsia"/>
          <w:sz w:val="24"/>
        </w:rPr>
        <w:t>）结算方式</w:t>
      </w:r>
      <w:r w:rsidR="003061A0" w:rsidRPr="00905273">
        <w:rPr>
          <w:rFonts w:asciiTheme="minorEastAsia" w:eastAsiaTheme="minorEastAsia" w:hAnsiTheme="minorEastAsia" w:hint="eastAsia"/>
          <w:sz w:val="24"/>
        </w:rPr>
        <w:t>：</w:t>
      </w:r>
      <w:r w:rsidR="00DC2C53" w:rsidRPr="00905273">
        <w:rPr>
          <w:rFonts w:asciiTheme="minorEastAsia" w:eastAsiaTheme="minorEastAsia" w:hAnsiTheme="minorEastAsia" w:hint="eastAsia"/>
          <w:sz w:val="24"/>
        </w:rPr>
        <w:t>各</w:t>
      </w:r>
      <w:r w:rsidR="00490FC1" w:rsidRPr="00905273">
        <w:rPr>
          <w:rFonts w:asciiTheme="minorEastAsia" w:eastAsiaTheme="minorEastAsia" w:hAnsiTheme="minorEastAsia" w:hint="eastAsia"/>
          <w:sz w:val="24"/>
        </w:rPr>
        <w:t>投标人投标价格为</w:t>
      </w:r>
      <w:r w:rsidR="004542F4" w:rsidRPr="00905273">
        <w:rPr>
          <w:rFonts w:asciiTheme="minorEastAsia" w:eastAsiaTheme="minorEastAsia" w:hAnsiTheme="minorEastAsia" w:hint="eastAsia"/>
          <w:sz w:val="24"/>
        </w:rPr>
        <w:t>C值</w:t>
      </w:r>
      <w:r w:rsidR="00490FC1" w:rsidRPr="00905273">
        <w:rPr>
          <w:rFonts w:asciiTheme="minorEastAsia" w:eastAsiaTheme="minorEastAsia" w:hAnsiTheme="minorEastAsia" w:hint="eastAsia"/>
          <w:sz w:val="24"/>
        </w:rPr>
        <w:t>比价（采用</w:t>
      </w:r>
      <w:r w:rsidR="004542F4" w:rsidRPr="00905273">
        <w:rPr>
          <w:rFonts w:asciiTheme="minorEastAsia" w:eastAsiaTheme="minorEastAsia" w:hAnsiTheme="minorEastAsia" w:hint="eastAsia"/>
          <w:sz w:val="24"/>
        </w:rPr>
        <w:t>整数形式，单位为元/</w:t>
      </w:r>
      <w:r w:rsidR="00FB453E" w:rsidRPr="00905273">
        <w:rPr>
          <w:rFonts w:asciiTheme="minorEastAsia" w:eastAsiaTheme="minorEastAsia" w:hAnsiTheme="minorEastAsia" w:hint="eastAsia"/>
          <w:sz w:val="24"/>
        </w:rPr>
        <w:t>吨</w:t>
      </w:r>
      <w:r w:rsidR="00490FC1" w:rsidRPr="00905273">
        <w:rPr>
          <w:rFonts w:asciiTheme="minorEastAsia" w:eastAsiaTheme="minorEastAsia" w:hAnsiTheme="minorEastAsia" w:hint="eastAsia"/>
          <w:sz w:val="24"/>
        </w:rPr>
        <w:t>），实际结算时以</w:t>
      </w:r>
      <w:r w:rsidR="00DC2C53" w:rsidRPr="00905273">
        <w:rPr>
          <w:rFonts w:asciiTheme="minorEastAsia" w:eastAsiaTheme="minorEastAsia" w:hAnsiTheme="minorEastAsia" w:hint="eastAsia"/>
          <w:sz w:val="24"/>
        </w:rPr>
        <w:t>各投标方C值报价</w:t>
      </w:r>
      <w:proofErr w:type="gramStart"/>
      <w:r w:rsidR="00DC2C53" w:rsidRPr="00905273">
        <w:rPr>
          <w:rFonts w:asciiTheme="minorEastAsia" w:eastAsiaTheme="minorEastAsia" w:hAnsiTheme="minorEastAsia" w:hint="eastAsia"/>
          <w:sz w:val="24"/>
        </w:rPr>
        <w:t>加上</w:t>
      </w:r>
      <w:r w:rsidR="00FB453E" w:rsidRPr="00905273">
        <w:rPr>
          <w:rFonts w:asciiTheme="minorEastAsia" w:eastAsiaTheme="minorEastAsia" w:hAnsiTheme="minorEastAsia" w:hint="eastAsia"/>
          <w:sz w:val="24"/>
        </w:rPr>
        <w:t>卓创资讯</w:t>
      </w:r>
      <w:proofErr w:type="gramEnd"/>
      <w:r w:rsidR="00FB453E" w:rsidRPr="00905273">
        <w:rPr>
          <w:rFonts w:asciiTheme="minorEastAsia" w:eastAsiaTheme="minorEastAsia" w:hAnsiTheme="minorEastAsia" w:hint="eastAsia"/>
          <w:sz w:val="24"/>
        </w:rPr>
        <w:t>网江苏区周</w:t>
      </w:r>
      <w:r w:rsidR="004542F4" w:rsidRPr="00905273">
        <w:rPr>
          <w:rFonts w:asciiTheme="minorEastAsia" w:eastAsiaTheme="minorEastAsia" w:hAnsiTheme="minorEastAsia" w:hint="eastAsia"/>
          <w:sz w:val="24"/>
        </w:rPr>
        <w:t>定价</w:t>
      </w:r>
      <w:r w:rsidR="00DC2C53" w:rsidRPr="00905273">
        <w:rPr>
          <w:rFonts w:asciiTheme="minorEastAsia" w:eastAsiaTheme="minorEastAsia" w:hAnsiTheme="minorEastAsia" w:hint="eastAsia"/>
          <w:sz w:val="24"/>
        </w:rPr>
        <w:t>作为结算单价进行结算</w:t>
      </w:r>
      <w:r w:rsidR="00490FC1" w:rsidRPr="00905273">
        <w:rPr>
          <w:rFonts w:asciiTheme="minorEastAsia" w:eastAsiaTheme="minorEastAsia" w:hAnsiTheme="minorEastAsia" w:hint="eastAsia"/>
          <w:sz w:val="24"/>
        </w:rPr>
        <w:t>。结算价格为现款价，</w:t>
      </w:r>
      <w:r w:rsidR="004542F4" w:rsidRPr="00905273">
        <w:rPr>
          <w:rFonts w:ascii="宋体" w:hAnsi="宋体" w:hint="eastAsia"/>
          <w:sz w:val="24"/>
        </w:rPr>
        <w:t>带款提货，欠款无法提货，</w:t>
      </w:r>
      <w:r w:rsidR="00490FC1" w:rsidRPr="00905273">
        <w:rPr>
          <w:rFonts w:asciiTheme="minorEastAsia" w:eastAsiaTheme="minorEastAsia" w:hAnsiTheme="minorEastAsia" w:hint="eastAsia"/>
          <w:sz w:val="24"/>
        </w:rPr>
        <w:t>月底结算</w:t>
      </w:r>
      <w:r w:rsidR="003061A0" w:rsidRPr="00905273">
        <w:rPr>
          <w:rFonts w:asciiTheme="minorEastAsia" w:eastAsiaTheme="minorEastAsia" w:hAnsiTheme="minorEastAsia" w:hint="eastAsia"/>
          <w:sz w:val="24"/>
        </w:rPr>
        <w:t xml:space="preserve">。 </w:t>
      </w:r>
    </w:p>
    <w:p w:rsidR="002942AB" w:rsidRPr="00905273" w:rsidRDefault="004542F4" w:rsidP="004542F4">
      <w:pPr>
        <w:tabs>
          <w:tab w:val="left" w:pos="5145"/>
        </w:tabs>
        <w:spacing w:line="420" w:lineRule="exact"/>
        <w:ind w:firstLineChars="200" w:firstLine="480"/>
        <w:rPr>
          <w:rFonts w:ascii="宋体" w:hAnsi="宋体"/>
          <w:sz w:val="24"/>
        </w:rPr>
      </w:pPr>
      <w:r w:rsidRPr="00905273">
        <w:rPr>
          <w:rFonts w:asciiTheme="minorEastAsia" w:eastAsiaTheme="minorEastAsia" w:hAnsiTheme="minorEastAsia" w:hint="eastAsia"/>
          <w:sz w:val="24"/>
        </w:rPr>
        <w:t>（5）结算优惠：</w:t>
      </w:r>
      <w:r w:rsidRPr="00905273">
        <w:rPr>
          <w:rFonts w:ascii="宋体" w:hAnsi="宋体" w:hint="eastAsia"/>
          <w:sz w:val="24"/>
        </w:rPr>
        <w:t>对月度合同量≥120吨的用户，完成月度合同量95%及以上，结算给予5%的</w:t>
      </w:r>
      <w:r w:rsidR="002942AB" w:rsidRPr="00905273">
        <w:rPr>
          <w:rFonts w:ascii="宋体" w:hAnsi="宋体" w:hint="eastAsia"/>
          <w:sz w:val="24"/>
        </w:rPr>
        <w:t>中标</w:t>
      </w:r>
      <w:r w:rsidRPr="00905273">
        <w:rPr>
          <w:rFonts w:ascii="宋体" w:hAnsi="宋体" w:hint="eastAsia"/>
          <w:sz w:val="24"/>
        </w:rPr>
        <w:t>价格优惠；</w:t>
      </w:r>
    </w:p>
    <w:p w:rsidR="004542F4" w:rsidRPr="00905273" w:rsidRDefault="002942AB" w:rsidP="004542F4">
      <w:pPr>
        <w:tabs>
          <w:tab w:val="left" w:pos="5145"/>
        </w:tabs>
        <w:spacing w:line="420" w:lineRule="exact"/>
        <w:ind w:firstLineChars="200" w:firstLine="480"/>
        <w:rPr>
          <w:rFonts w:ascii="宋体" w:hAnsi="宋体"/>
          <w:sz w:val="24"/>
        </w:rPr>
      </w:pPr>
      <w:r w:rsidRPr="00905273">
        <w:rPr>
          <w:rFonts w:ascii="宋体" w:hAnsi="宋体" w:hint="eastAsia"/>
          <w:sz w:val="24"/>
        </w:rPr>
        <w:t>（6）结算加价：</w:t>
      </w:r>
      <w:r w:rsidR="004542F4" w:rsidRPr="00905273">
        <w:rPr>
          <w:rFonts w:ascii="宋体" w:hAnsi="宋体" w:hint="eastAsia"/>
          <w:sz w:val="24"/>
        </w:rPr>
        <w:t>超出月度合同量部分（不足1吨除外）按</w:t>
      </w:r>
      <w:r w:rsidR="00DC2C53" w:rsidRPr="00905273">
        <w:rPr>
          <w:rFonts w:ascii="宋体" w:hAnsi="宋体" w:hint="eastAsia"/>
          <w:sz w:val="24"/>
        </w:rPr>
        <w:t>各投标方C值报价+</w:t>
      </w:r>
      <w:r w:rsidR="004542F4" w:rsidRPr="00905273">
        <w:rPr>
          <w:rFonts w:ascii="宋体" w:hAnsi="宋体" w:hint="eastAsia"/>
          <w:sz w:val="24"/>
        </w:rPr>
        <w:t>计划</w:t>
      </w:r>
      <w:proofErr w:type="gramStart"/>
      <w:r w:rsidR="004542F4" w:rsidRPr="00905273">
        <w:rPr>
          <w:rFonts w:ascii="宋体" w:hAnsi="宋体" w:hint="eastAsia"/>
          <w:sz w:val="24"/>
        </w:rPr>
        <w:t>外价格</w:t>
      </w:r>
      <w:proofErr w:type="gramEnd"/>
      <w:r w:rsidR="00DC2C53" w:rsidRPr="00905273">
        <w:rPr>
          <w:rFonts w:ascii="宋体" w:hAnsi="宋体" w:hint="eastAsia"/>
          <w:sz w:val="24"/>
        </w:rPr>
        <w:t>作为结算单价</w:t>
      </w:r>
      <w:r w:rsidR="004542F4" w:rsidRPr="00905273">
        <w:rPr>
          <w:rFonts w:ascii="宋体" w:hAnsi="宋体" w:hint="eastAsia"/>
          <w:sz w:val="24"/>
        </w:rPr>
        <w:t>执行；未完成月度合同量的85%（不含85%），</w:t>
      </w:r>
      <w:r w:rsidRPr="00905273">
        <w:rPr>
          <w:rFonts w:ascii="宋体" w:hAnsi="宋体" w:hint="eastAsia"/>
          <w:sz w:val="24"/>
        </w:rPr>
        <w:t>中标</w:t>
      </w:r>
      <w:r w:rsidR="004542F4" w:rsidRPr="00905273">
        <w:rPr>
          <w:rFonts w:ascii="宋体" w:hAnsi="宋体" w:hint="eastAsia"/>
          <w:sz w:val="24"/>
        </w:rPr>
        <w:lastRenderedPageBreak/>
        <w:t>价格上浮5%；</w:t>
      </w:r>
      <w:r w:rsidR="004D7C79" w:rsidRPr="00905273">
        <w:rPr>
          <w:rFonts w:ascii="宋体" w:hAnsi="宋体" w:hint="eastAsia"/>
          <w:sz w:val="24"/>
        </w:rPr>
        <w:t>其中计划</w:t>
      </w:r>
      <w:proofErr w:type="gramStart"/>
      <w:r w:rsidR="004D7C79" w:rsidRPr="00905273">
        <w:rPr>
          <w:rFonts w:ascii="宋体" w:hAnsi="宋体" w:hint="eastAsia"/>
          <w:sz w:val="24"/>
        </w:rPr>
        <w:t>外价格=</w:t>
      </w:r>
      <w:r w:rsidR="004D7C79" w:rsidRPr="00905273">
        <w:rPr>
          <w:rFonts w:asciiTheme="minorEastAsia" w:eastAsiaTheme="minorEastAsia" w:hAnsiTheme="minorEastAsia" w:hint="eastAsia"/>
          <w:sz w:val="24"/>
        </w:rPr>
        <w:t>卓创</w:t>
      </w:r>
      <w:proofErr w:type="gramEnd"/>
      <w:r w:rsidR="004D7C79" w:rsidRPr="00905273">
        <w:rPr>
          <w:rFonts w:asciiTheme="minorEastAsia" w:eastAsiaTheme="minorEastAsia" w:hAnsiTheme="minorEastAsia" w:hint="eastAsia"/>
          <w:sz w:val="24"/>
        </w:rPr>
        <w:t>资讯网</w:t>
      </w:r>
      <w:r w:rsidR="00FB453E" w:rsidRPr="00905273">
        <w:rPr>
          <w:rFonts w:asciiTheme="minorEastAsia" w:eastAsiaTheme="minorEastAsia" w:hAnsiTheme="minorEastAsia" w:hint="eastAsia"/>
          <w:sz w:val="24"/>
        </w:rPr>
        <w:t>江苏区</w:t>
      </w:r>
      <w:r w:rsidR="004D7C79" w:rsidRPr="00905273">
        <w:rPr>
          <w:rFonts w:asciiTheme="minorEastAsia" w:eastAsiaTheme="minorEastAsia" w:hAnsiTheme="minorEastAsia" w:hint="eastAsia"/>
          <w:sz w:val="24"/>
        </w:rPr>
        <w:t>周</w:t>
      </w:r>
      <w:r w:rsidR="00FB453E" w:rsidRPr="00905273">
        <w:rPr>
          <w:rFonts w:asciiTheme="minorEastAsia" w:eastAsiaTheme="minorEastAsia" w:hAnsiTheme="minorEastAsia" w:hint="eastAsia"/>
          <w:sz w:val="24"/>
        </w:rPr>
        <w:t>定</w:t>
      </w:r>
      <w:r w:rsidR="004D7C79" w:rsidRPr="00905273">
        <w:rPr>
          <w:rFonts w:asciiTheme="minorEastAsia" w:eastAsiaTheme="minorEastAsia" w:hAnsiTheme="minorEastAsia" w:hint="eastAsia"/>
          <w:sz w:val="24"/>
        </w:rPr>
        <w:t>价+20元/吨</w:t>
      </w:r>
    </w:p>
    <w:p w:rsidR="00136394" w:rsidRPr="00905273" w:rsidRDefault="003061A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 xml:space="preserve"> </w:t>
      </w:r>
      <w:r w:rsidR="00900656" w:rsidRPr="00905273">
        <w:rPr>
          <w:rFonts w:asciiTheme="minorEastAsia" w:eastAsiaTheme="minorEastAsia" w:hAnsiTheme="minorEastAsia" w:hint="eastAsia"/>
          <w:sz w:val="24"/>
        </w:rPr>
        <w:t>5</w:t>
      </w:r>
      <w:r w:rsidR="00136394" w:rsidRPr="00905273">
        <w:rPr>
          <w:rFonts w:asciiTheme="minorEastAsia" w:eastAsiaTheme="minorEastAsia" w:hAnsiTheme="minorEastAsia" w:hint="eastAsia"/>
          <w:sz w:val="24"/>
        </w:rPr>
        <w:t>.</w:t>
      </w:r>
      <w:r w:rsidR="00DA0B91"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 xml:space="preserve"> 投标人</w:t>
      </w:r>
      <w:r w:rsidR="004542F4" w:rsidRPr="00905273">
        <w:rPr>
          <w:rFonts w:asciiTheme="minorEastAsia" w:eastAsiaTheme="minorEastAsia" w:hAnsiTheme="minorEastAsia" w:hint="eastAsia"/>
          <w:sz w:val="24"/>
        </w:rPr>
        <w:t>液氮</w:t>
      </w:r>
      <w:r w:rsidR="00F3399B" w:rsidRPr="00905273">
        <w:rPr>
          <w:rFonts w:asciiTheme="minorEastAsia" w:eastAsiaTheme="minorEastAsia" w:hAnsiTheme="minorEastAsia" w:hint="eastAsia"/>
          <w:sz w:val="24"/>
        </w:rPr>
        <w:t>采购、运输</w:t>
      </w:r>
      <w:r w:rsidR="00490FC1" w:rsidRPr="00905273">
        <w:rPr>
          <w:rFonts w:asciiTheme="minorEastAsia" w:eastAsiaTheme="minorEastAsia" w:hAnsiTheme="minorEastAsia" w:hint="eastAsia"/>
          <w:sz w:val="24"/>
        </w:rPr>
        <w:t>能力</w:t>
      </w:r>
      <w:r w:rsidR="00136394" w:rsidRPr="00905273">
        <w:rPr>
          <w:rFonts w:asciiTheme="minorEastAsia" w:eastAsiaTheme="minorEastAsia" w:hAnsiTheme="minorEastAsia" w:hint="eastAsia"/>
          <w:sz w:val="24"/>
        </w:rPr>
        <w:t>保证</w:t>
      </w:r>
    </w:p>
    <w:p w:rsidR="004A62F6" w:rsidRPr="00905273" w:rsidRDefault="004A62F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（1）投标人必须提供有效</w:t>
      </w:r>
      <w:r w:rsidR="008D39AA" w:rsidRPr="00905273">
        <w:rPr>
          <w:rFonts w:asciiTheme="minorEastAsia" w:eastAsiaTheme="minorEastAsia" w:hAnsiTheme="minorEastAsia" w:hint="eastAsia"/>
          <w:sz w:val="24"/>
        </w:rPr>
        <w:t>的</w:t>
      </w:r>
      <w:r w:rsidRPr="00905273">
        <w:rPr>
          <w:rFonts w:asciiTheme="minorEastAsia" w:eastAsiaTheme="minorEastAsia" w:hAnsiTheme="minorEastAsia" w:hint="eastAsia"/>
          <w:sz w:val="24"/>
        </w:rPr>
        <w:t>证件，投标文件的</w:t>
      </w:r>
      <w:r w:rsidR="004542F4" w:rsidRPr="00905273">
        <w:rPr>
          <w:rFonts w:asciiTheme="minorEastAsia" w:eastAsiaTheme="minorEastAsia" w:hAnsiTheme="minorEastAsia" w:hint="eastAsia"/>
          <w:sz w:val="24"/>
        </w:rPr>
        <w:t>液氮</w:t>
      </w:r>
      <w:r w:rsidR="00F3399B" w:rsidRPr="00905273">
        <w:rPr>
          <w:rFonts w:asciiTheme="minorEastAsia" w:eastAsiaTheme="minorEastAsia" w:hAnsiTheme="minorEastAsia" w:hint="eastAsia"/>
          <w:sz w:val="24"/>
        </w:rPr>
        <w:t>采购、运输</w:t>
      </w:r>
      <w:r w:rsidR="004542F4" w:rsidRPr="00905273">
        <w:rPr>
          <w:rFonts w:asciiTheme="minorEastAsia" w:eastAsiaTheme="minorEastAsia" w:hAnsiTheme="minorEastAsia" w:hint="eastAsia"/>
          <w:sz w:val="24"/>
        </w:rPr>
        <w:t>能力</w:t>
      </w:r>
      <w:r w:rsidRPr="00905273">
        <w:rPr>
          <w:rFonts w:asciiTheme="minorEastAsia" w:eastAsiaTheme="minorEastAsia" w:hAnsiTheme="minorEastAsia" w:hint="eastAsia"/>
          <w:sz w:val="24"/>
        </w:rPr>
        <w:t>证明将成为其完成</w:t>
      </w:r>
      <w:r w:rsidR="00490FC1" w:rsidRPr="00905273">
        <w:rPr>
          <w:rFonts w:asciiTheme="minorEastAsia" w:eastAsiaTheme="minorEastAsia" w:hAnsiTheme="minorEastAsia" w:hint="eastAsia"/>
          <w:sz w:val="24"/>
        </w:rPr>
        <w:t>中标任务</w:t>
      </w:r>
      <w:r w:rsidRPr="00905273">
        <w:rPr>
          <w:rFonts w:asciiTheme="minorEastAsia" w:eastAsiaTheme="minorEastAsia" w:hAnsiTheme="minorEastAsia" w:hint="eastAsia"/>
          <w:sz w:val="24"/>
        </w:rPr>
        <w:t>的保证。</w:t>
      </w:r>
    </w:p>
    <w:p w:rsidR="004A62F6" w:rsidRPr="00905273" w:rsidRDefault="004A62F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（2）本次招标的中标人须缴纳履约保证金，用于投标人中标后不能履约的责任追究，</w:t>
      </w:r>
      <w:proofErr w:type="gramStart"/>
      <w:r w:rsidRPr="00905273">
        <w:rPr>
          <w:rFonts w:asciiTheme="minorEastAsia" w:eastAsiaTheme="minorEastAsia" w:hAnsiTheme="minorEastAsia" w:hint="eastAsia"/>
          <w:sz w:val="24"/>
        </w:rPr>
        <w:t>缴纳额见《投标须知前附表》</w:t>
      </w:r>
      <w:proofErr w:type="gramEnd"/>
      <w:r w:rsidRPr="00905273">
        <w:rPr>
          <w:rFonts w:asciiTheme="minorEastAsia" w:eastAsiaTheme="minorEastAsia" w:hAnsiTheme="minorEastAsia" w:hint="eastAsia"/>
          <w:sz w:val="24"/>
        </w:rPr>
        <w:t>。</w:t>
      </w:r>
    </w:p>
    <w:p w:rsidR="00DD525E" w:rsidRPr="00905273" w:rsidRDefault="00136394"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w:t>
      </w:r>
      <w:r w:rsidR="00381D8F" w:rsidRPr="00905273">
        <w:rPr>
          <w:rFonts w:asciiTheme="minorEastAsia" w:eastAsiaTheme="minorEastAsia" w:hAnsiTheme="minorEastAsia" w:hint="eastAsia"/>
          <w:sz w:val="24"/>
        </w:rPr>
        <w:t>3</w:t>
      </w:r>
      <w:r w:rsidRPr="00905273">
        <w:rPr>
          <w:rFonts w:asciiTheme="minorEastAsia" w:eastAsiaTheme="minorEastAsia" w:hAnsiTheme="minorEastAsia" w:hint="eastAsia"/>
          <w:sz w:val="24"/>
        </w:rPr>
        <w:t>）</w:t>
      </w:r>
      <w:bookmarkStart w:id="24" w:name="_Toc310845139"/>
      <w:bookmarkStart w:id="25" w:name="_Toc376612034"/>
      <w:bookmarkStart w:id="26" w:name="_Toc376612254"/>
      <w:bookmarkStart w:id="27" w:name="_Toc504291901"/>
      <w:r w:rsidR="00DD525E" w:rsidRPr="00905273">
        <w:rPr>
          <w:rFonts w:asciiTheme="minorEastAsia" w:eastAsiaTheme="minorEastAsia" w:hAnsiTheme="minorEastAsia" w:cs="宋体" w:hint="eastAsia"/>
          <w:kern w:val="0"/>
          <w:sz w:val="24"/>
        </w:rPr>
        <w:t>为保护招投标双方的利益，便于招标人实际运作过程中的管理，当投标人中标后其</w:t>
      </w:r>
      <w:r w:rsidR="004542F4" w:rsidRPr="00905273">
        <w:rPr>
          <w:rFonts w:asciiTheme="minorEastAsia" w:eastAsiaTheme="minorEastAsia" w:hAnsiTheme="minorEastAsia" w:cs="宋体" w:hint="eastAsia"/>
          <w:kern w:val="0"/>
          <w:sz w:val="24"/>
        </w:rPr>
        <w:t>液氮分销</w:t>
      </w:r>
      <w:r w:rsidR="00490FC1" w:rsidRPr="00905273">
        <w:rPr>
          <w:rFonts w:asciiTheme="minorEastAsia" w:eastAsiaTheme="minorEastAsia" w:hAnsiTheme="minorEastAsia" w:cs="宋体" w:hint="eastAsia"/>
          <w:kern w:val="0"/>
          <w:sz w:val="24"/>
        </w:rPr>
        <w:t>能力</w:t>
      </w:r>
      <w:r w:rsidR="00DD525E" w:rsidRPr="00905273">
        <w:rPr>
          <w:rFonts w:asciiTheme="minorEastAsia" w:eastAsiaTheme="minorEastAsia" w:hAnsiTheme="minorEastAsia" w:cs="宋体" w:hint="eastAsia"/>
          <w:kern w:val="0"/>
          <w:sz w:val="24"/>
        </w:rPr>
        <w:t>不能满足中标</w:t>
      </w:r>
      <w:r w:rsidR="00490FC1" w:rsidRPr="00905273">
        <w:rPr>
          <w:rFonts w:asciiTheme="minorEastAsia" w:eastAsiaTheme="minorEastAsia" w:hAnsiTheme="minorEastAsia" w:cs="宋体" w:hint="eastAsia"/>
          <w:kern w:val="0"/>
          <w:sz w:val="24"/>
        </w:rPr>
        <w:t>任务</w:t>
      </w:r>
      <w:r w:rsidR="00DD525E" w:rsidRPr="00905273">
        <w:rPr>
          <w:rFonts w:asciiTheme="minorEastAsia" w:eastAsiaTheme="minorEastAsia" w:hAnsiTheme="minorEastAsia" w:cs="宋体" w:hint="eastAsia"/>
          <w:kern w:val="0"/>
          <w:sz w:val="24"/>
        </w:rPr>
        <w:t>的保证，除自然不可</w:t>
      </w:r>
      <w:proofErr w:type="gramStart"/>
      <w:r w:rsidR="00DD525E" w:rsidRPr="00905273">
        <w:rPr>
          <w:rFonts w:asciiTheme="minorEastAsia" w:eastAsiaTheme="minorEastAsia" w:hAnsiTheme="minorEastAsia" w:cs="宋体" w:hint="eastAsia"/>
          <w:kern w:val="0"/>
          <w:sz w:val="24"/>
        </w:rPr>
        <w:t>抗因素</w:t>
      </w:r>
      <w:proofErr w:type="gramEnd"/>
      <w:r w:rsidR="00BC18CC" w:rsidRPr="00905273">
        <w:rPr>
          <w:rFonts w:asciiTheme="minorEastAsia" w:eastAsiaTheme="minorEastAsia" w:hAnsiTheme="minorEastAsia" w:cs="宋体" w:hint="eastAsia"/>
          <w:kern w:val="0"/>
          <w:sz w:val="24"/>
        </w:rPr>
        <w:t>和招标方生产</w:t>
      </w:r>
      <w:r w:rsidR="00DD525E" w:rsidRPr="00905273">
        <w:rPr>
          <w:rFonts w:asciiTheme="minorEastAsia" w:eastAsiaTheme="minorEastAsia" w:hAnsiTheme="minorEastAsia" w:cs="宋体" w:hint="eastAsia"/>
          <w:kern w:val="0"/>
          <w:sz w:val="24"/>
        </w:rPr>
        <w:t>外，将按下列情况处理。</w:t>
      </w:r>
    </w:p>
    <w:p w:rsidR="00DD525E" w:rsidRPr="00905273" w:rsidRDefault="00DD525E" w:rsidP="00BF3CAA">
      <w:pPr>
        <w:spacing w:line="440" w:lineRule="exact"/>
        <w:ind w:firstLineChars="200" w:firstLine="480"/>
        <w:rPr>
          <w:rFonts w:asciiTheme="minorEastAsia" w:eastAsiaTheme="minorEastAsia" w:hAnsiTheme="minorEastAsia" w:cs="宋体"/>
          <w:b/>
          <w:kern w:val="0"/>
          <w:sz w:val="24"/>
        </w:rPr>
      </w:pPr>
      <w:r w:rsidRPr="00905273">
        <w:rPr>
          <w:rFonts w:asciiTheme="minorEastAsia" w:eastAsiaTheme="minorEastAsia" w:hAnsiTheme="minorEastAsia" w:cs="宋体" w:hint="eastAsia"/>
          <w:kern w:val="0"/>
          <w:sz w:val="24"/>
        </w:rPr>
        <w:t>①</w:t>
      </w:r>
      <w:r w:rsidR="00490FC1" w:rsidRPr="00905273">
        <w:rPr>
          <w:rFonts w:asciiTheme="minorEastAsia" w:eastAsiaTheme="minorEastAsia" w:hAnsiTheme="minorEastAsia" w:cs="宋体" w:hint="eastAsia"/>
          <w:kern w:val="0"/>
          <w:sz w:val="24"/>
        </w:rPr>
        <w:t>在合同期履行期间，除不可抗力因素</w:t>
      </w:r>
      <w:r w:rsidR="00BC18CC" w:rsidRPr="00905273">
        <w:rPr>
          <w:rFonts w:asciiTheme="minorEastAsia" w:eastAsiaTheme="minorEastAsia" w:hAnsiTheme="minorEastAsia" w:cs="宋体" w:hint="eastAsia"/>
          <w:kern w:val="0"/>
          <w:sz w:val="24"/>
        </w:rPr>
        <w:t>和招标方原因</w:t>
      </w:r>
      <w:r w:rsidR="00490FC1" w:rsidRPr="00905273">
        <w:rPr>
          <w:rFonts w:asciiTheme="minorEastAsia" w:eastAsiaTheme="minorEastAsia" w:hAnsiTheme="minorEastAsia" w:cs="宋体" w:hint="eastAsia"/>
          <w:kern w:val="0"/>
          <w:sz w:val="24"/>
        </w:rPr>
        <w:t>外，中标</w:t>
      </w:r>
      <w:r w:rsidR="00A001CD" w:rsidRPr="00905273">
        <w:rPr>
          <w:rFonts w:asciiTheme="minorEastAsia" w:eastAsiaTheme="minorEastAsia" w:hAnsiTheme="minorEastAsia" w:cs="宋体" w:hint="eastAsia"/>
          <w:kern w:val="0"/>
          <w:sz w:val="24"/>
        </w:rPr>
        <w:t>人</w:t>
      </w:r>
      <w:r w:rsidR="00A05CA8" w:rsidRPr="00905273">
        <w:rPr>
          <w:rFonts w:asciiTheme="minorEastAsia" w:eastAsiaTheme="minorEastAsia" w:hAnsiTheme="minorEastAsia" w:cs="宋体" w:hint="eastAsia"/>
          <w:kern w:val="0"/>
          <w:sz w:val="24"/>
        </w:rPr>
        <w:t>一个月</w:t>
      </w:r>
      <w:r w:rsidR="00BC18CC" w:rsidRPr="00905273">
        <w:rPr>
          <w:rFonts w:asciiTheme="minorEastAsia" w:eastAsiaTheme="minorEastAsia" w:hAnsiTheme="minorEastAsia" w:cs="宋体" w:hint="eastAsia"/>
          <w:kern w:val="0"/>
          <w:sz w:val="24"/>
        </w:rPr>
        <w:t>未完成月度合同量40%</w:t>
      </w:r>
      <w:r w:rsidR="00490FC1" w:rsidRPr="00905273">
        <w:rPr>
          <w:rFonts w:asciiTheme="minorEastAsia" w:eastAsiaTheme="minorEastAsia" w:hAnsiTheme="minorEastAsia" w:cs="宋体" w:hint="eastAsia"/>
          <w:kern w:val="0"/>
          <w:sz w:val="24"/>
        </w:rPr>
        <w:t>的，经招标人评估后，扣罚全部履约保证金</w:t>
      </w:r>
      <w:r w:rsidR="00BC18CC" w:rsidRPr="00905273">
        <w:rPr>
          <w:rFonts w:asciiTheme="minorEastAsia" w:eastAsiaTheme="minorEastAsia" w:hAnsiTheme="minorEastAsia" w:cs="宋体" w:hint="eastAsia"/>
          <w:kern w:val="0"/>
          <w:sz w:val="24"/>
        </w:rPr>
        <w:t>并</w:t>
      </w:r>
      <w:r w:rsidR="00575287" w:rsidRPr="00905273">
        <w:rPr>
          <w:rFonts w:asciiTheme="minorEastAsia" w:eastAsiaTheme="minorEastAsia" w:hAnsiTheme="minorEastAsia" w:cs="宋体" w:hint="eastAsia"/>
          <w:kern w:val="0"/>
          <w:sz w:val="24"/>
        </w:rPr>
        <w:t>终止</w:t>
      </w:r>
      <w:r w:rsidR="00BC18CC" w:rsidRPr="00905273">
        <w:rPr>
          <w:rFonts w:asciiTheme="minorEastAsia" w:eastAsiaTheme="minorEastAsia" w:hAnsiTheme="minorEastAsia" w:cs="宋体" w:hint="eastAsia"/>
          <w:kern w:val="0"/>
          <w:sz w:val="24"/>
        </w:rPr>
        <w:t>合同</w:t>
      </w:r>
      <w:r w:rsidR="00575287" w:rsidRPr="00905273">
        <w:rPr>
          <w:rFonts w:asciiTheme="minorEastAsia" w:eastAsiaTheme="minorEastAsia" w:hAnsiTheme="minorEastAsia" w:cs="宋体" w:hint="eastAsia"/>
          <w:kern w:val="0"/>
          <w:sz w:val="24"/>
        </w:rPr>
        <w:t>；连续两个月未完成月度合同量60%的，</w:t>
      </w:r>
      <w:r w:rsidR="00A05CA8" w:rsidRPr="00905273">
        <w:rPr>
          <w:rFonts w:asciiTheme="minorEastAsia" w:eastAsiaTheme="minorEastAsia" w:hAnsiTheme="minorEastAsia" w:cs="宋体" w:hint="eastAsia"/>
          <w:kern w:val="0"/>
          <w:sz w:val="24"/>
        </w:rPr>
        <w:t>经招标人评估后，</w:t>
      </w:r>
      <w:r w:rsidR="00575287" w:rsidRPr="00905273">
        <w:rPr>
          <w:rFonts w:asciiTheme="minorEastAsia" w:eastAsiaTheme="minorEastAsia" w:hAnsiTheme="minorEastAsia" w:cs="宋体" w:hint="eastAsia"/>
          <w:kern w:val="0"/>
          <w:sz w:val="24"/>
        </w:rPr>
        <w:t>扣罚全部履约保证金并终止合同。</w:t>
      </w:r>
    </w:p>
    <w:p w:rsidR="00DD525E" w:rsidRPr="00905273" w:rsidRDefault="00490FC1" w:rsidP="00490FC1">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cs="宋体" w:hint="eastAsia"/>
          <w:kern w:val="0"/>
          <w:sz w:val="24"/>
        </w:rPr>
        <w:t>②</w:t>
      </w:r>
      <w:r w:rsidR="00DD525E" w:rsidRPr="00905273">
        <w:rPr>
          <w:rFonts w:asciiTheme="minorEastAsia" w:eastAsiaTheme="minorEastAsia" w:hAnsiTheme="minorEastAsia" w:cs="宋体" w:hint="eastAsia"/>
          <w:kern w:val="0"/>
          <w:sz w:val="24"/>
        </w:rPr>
        <w:t>在中标后的合同期内，因中标人违反承诺的</w:t>
      </w:r>
      <w:r w:rsidR="00575287" w:rsidRPr="00905273">
        <w:rPr>
          <w:rFonts w:asciiTheme="minorEastAsia" w:eastAsiaTheme="minorEastAsia" w:hAnsiTheme="minorEastAsia" w:cs="宋体" w:hint="eastAsia"/>
          <w:kern w:val="0"/>
          <w:sz w:val="24"/>
        </w:rPr>
        <w:t>，</w:t>
      </w:r>
      <w:r w:rsidR="00A001CD" w:rsidRPr="00905273">
        <w:rPr>
          <w:rFonts w:asciiTheme="minorEastAsia" w:eastAsiaTheme="minorEastAsia" w:hAnsiTheme="minorEastAsia" w:cs="宋体" w:hint="eastAsia"/>
          <w:kern w:val="0"/>
          <w:sz w:val="24"/>
        </w:rPr>
        <w:t>违反</w:t>
      </w:r>
      <w:r w:rsidR="00DD525E" w:rsidRPr="00905273">
        <w:rPr>
          <w:rFonts w:asciiTheme="minorEastAsia" w:eastAsiaTheme="minorEastAsia" w:hAnsiTheme="minorEastAsia" w:cs="宋体" w:hint="eastAsia"/>
          <w:kern w:val="0"/>
          <w:sz w:val="24"/>
        </w:rPr>
        <w:t>招标人的管理制度，将</w:t>
      </w:r>
      <w:r w:rsidR="00DD525E" w:rsidRPr="00905273">
        <w:rPr>
          <w:rFonts w:asciiTheme="minorEastAsia" w:eastAsiaTheme="minorEastAsia" w:hAnsiTheme="minorEastAsia" w:hint="eastAsia"/>
          <w:sz w:val="24"/>
        </w:rPr>
        <w:t>按照管理条款考核处罚，处罚金额由投标人单独缴纳</w:t>
      </w:r>
      <w:r w:rsidR="007927FA" w:rsidRPr="00905273">
        <w:rPr>
          <w:rFonts w:asciiTheme="minorEastAsia" w:eastAsiaTheme="minorEastAsia" w:hAnsiTheme="minorEastAsia" w:hint="eastAsia"/>
          <w:sz w:val="24"/>
        </w:rPr>
        <w:t>或在</w:t>
      </w:r>
      <w:r w:rsidR="00072E21" w:rsidRPr="00905273">
        <w:rPr>
          <w:rFonts w:asciiTheme="minorEastAsia" w:eastAsiaTheme="minorEastAsia" w:hAnsiTheme="minorEastAsia" w:hint="eastAsia"/>
          <w:sz w:val="24"/>
        </w:rPr>
        <w:t>货款结算时一并缴纳</w:t>
      </w:r>
      <w:r w:rsidR="00DD525E" w:rsidRPr="00905273">
        <w:rPr>
          <w:rFonts w:asciiTheme="minorEastAsia" w:eastAsiaTheme="minorEastAsia" w:hAnsiTheme="minorEastAsia" w:cs="宋体" w:hint="eastAsia"/>
          <w:kern w:val="0"/>
          <w:sz w:val="24"/>
        </w:rPr>
        <w:t>。</w:t>
      </w:r>
    </w:p>
    <w:p w:rsidR="00136394" w:rsidRPr="00905273" w:rsidRDefault="004D0700" w:rsidP="00BF3CAA">
      <w:pPr>
        <w:spacing w:line="440" w:lineRule="exact"/>
        <w:rPr>
          <w:rFonts w:asciiTheme="minorEastAsia" w:eastAsiaTheme="minorEastAsia" w:hAnsiTheme="minorEastAsia"/>
          <w:b/>
          <w:sz w:val="28"/>
          <w:szCs w:val="28"/>
        </w:rPr>
      </w:pPr>
      <w:bookmarkStart w:id="28" w:name="_Toc520356147"/>
      <w:bookmarkStart w:id="29" w:name="_Toc227041541"/>
      <w:bookmarkEnd w:id="24"/>
      <w:bookmarkEnd w:id="25"/>
      <w:bookmarkEnd w:id="26"/>
      <w:bookmarkEnd w:id="27"/>
      <w:r w:rsidRPr="00905273">
        <w:rPr>
          <w:rFonts w:asciiTheme="minorEastAsia" w:eastAsiaTheme="minorEastAsia" w:hAnsiTheme="minorEastAsia" w:hint="eastAsia"/>
          <w:b/>
          <w:sz w:val="28"/>
          <w:szCs w:val="28"/>
        </w:rPr>
        <w:t>6</w:t>
      </w:r>
      <w:r w:rsidR="00136394" w:rsidRPr="00905273">
        <w:rPr>
          <w:rFonts w:asciiTheme="minorEastAsia" w:eastAsiaTheme="minorEastAsia" w:hAnsiTheme="minorEastAsia" w:hint="eastAsia"/>
          <w:b/>
          <w:sz w:val="28"/>
          <w:szCs w:val="28"/>
        </w:rPr>
        <w:t>.招标文件构成</w:t>
      </w:r>
      <w:bookmarkEnd w:id="28"/>
      <w:bookmarkEnd w:id="29"/>
    </w:p>
    <w:p w:rsidR="00136394" w:rsidRPr="00905273" w:rsidRDefault="004D070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6</w:t>
      </w:r>
      <w:r w:rsidR="00136394" w:rsidRPr="00905273">
        <w:rPr>
          <w:rFonts w:asciiTheme="minorEastAsia" w:eastAsiaTheme="minorEastAsia" w:hAnsiTheme="minorEastAsia" w:hint="eastAsia"/>
          <w:sz w:val="24"/>
        </w:rPr>
        <w:t>.1 招标文件包括：</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第一章  投标须知</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第二章  开标及评标</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第三章  合同</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第四章  投标文件格式</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第五章  招标监督</w:t>
      </w:r>
    </w:p>
    <w:p w:rsidR="00136394" w:rsidRPr="00905273" w:rsidRDefault="004D070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6</w:t>
      </w:r>
      <w:r w:rsidR="00136394" w:rsidRPr="00905273">
        <w:rPr>
          <w:rFonts w:asciiTheme="minorEastAsia" w:eastAsiaTheme="minorEastAsia" w:hAnsiTheme="minorEastAsia"/>
          <w:sz w:val="24"/>
        </w:rPr>
        <w:t>.2</w:t>
      </w:r>
      <w:r w:rsidR="00136394" w:rsidRPr="00905273">
        <w:rPr>
          <w:rFonts w:asciiTheme="minorEastAsia" w:eastAsiaTheme="minorEastAsia" w:hAnsiTheme="minorEastAsia" w:hint="eastAsia"/>
          <w:sz w:val="24"/>
        </w:rPr>
        <w:t>投标人获取招标文件后，应仔细检查招标文件的所有内容，如有残缺等问题应当及时向招标人提出</w:t>
      </w:r>
      <w:r w:rsidR="002D553C" w:rsidRPr="00905273">
        <w:rPr>
          <w:rFonts w:asciiTheme="minorEastAsia" w:eastAsiaTheme="minorEastAsia" w:hAnsiTheme="minorEastAsia" w:hint="eastAsia"/>
          <w:sz w:val="24"/>
        </w:rPr>
        <w:t>，</w:t>
      </w:r>
      <w:r w:rsidR="00136394" w:rsidRPr="00905273">
        <w:rPr>
          <w:rFonts w:asciiTheme="minorEastAsia" w:eastAsiaTheme="minorEastAsia" w:hAnsiTheme="minorEastAsia" w:hint="eastAsia"/>
          <w:sz w:val="24"/>
        </w:rPr>
        <w:t>否则，由此引起的损失由投标人自行承担。</w:t>
      </w:r>
    </w:p>
    <w:p w:rsidR="00136394" w:rsidRPr="00905273" w:rsidRDefault="004D070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6</w:t>
      </w:r>
      <w:r w:rsidR="00136394" w:rsidRPr="00905273">
        <w:rPr>
          <w:rFonts w:asciiTheme="minorEastAsia" w:eastAsiaTheme="minorEastAsia" w:hAnsiTheme="minorEastAsia" w:hint="eastAsia"/>
          <w:sz w:val="24"/>
        </w:rPr>
        <w:t>.3由招标人向投标人提供的招标文件、详细资料和所有其他材料，被视为保密资料，仅限于本次招标及其所规定的用途，</w:t>
      </w:r>
      <w:r w:rsidR="002D553C" w:rsidRPr="00905273">
        <w:rPr>
          <w:rFonts w:asciiTheme="minorEastAsia" w:eastAsiaTheme="minorEastAsia" w:hAnsiTheme="minorEastAsia" w:hint="eastAsia"/>
          <w:sz w:val="24"/>
        </w:rPr>
        <w:t>未得</w:t>
      </w:r>
      <w:r w:rsidR="00136394" w:rsidRPr="00905273">
        <w:rPr>
          <w:rFonts w:asciiTheme="minorEastAsia" w:eastAsiaTheme="minorEastAsia" w:hAnsiTheme="minorEastAsia" w:hint="eastAsia"/>
          <w:sz w:val="24"/>
        </w:rPr>
        <w:t>到招标人同意，不</w:t>
      </w:r>
      <w:r w:rsidR="002D553C" w:rsidRPr="00905273">
        <w:rPr>
          <w:rFonts w:asciiTheme="minorEastAsia" w:eastAsiaTheme="minorEastAsia" w:hAnsiTheme="minorEastAsia" w:hint="eastAsia"/>
          <w:sz w:val="24"/>
        </w:rPr>
        <w:t>得</w:t>
      </w:r>
      <w:r w:rsidR="00136394" w:rsidRPr="00905273">
        <w:rPr>
          <w:rFonts w:asciiTheme="minorEastAsia" w:eastAsiaTheme="minorEastAsia" w:hAnsiTheme="minorEastAsia" w:hint="eastAsia"/>
          <w:sz w:val="24"/>
        </w:rPr>
        <w:t>向任何第三方透露。</w:t>
      </w:r>
    </w:p>
    <w:p w:rsidR="00136394" w:rsidRPr="00905273" w:rsidRDefault="004D0700" w:rsidP="00BF3CAA">
      <w:pPr>
        <w:spacing w:line="440" w:lineRule="exact"/>
        <w:rPr>
          <w:rFonts w:asciiTheme="minorEastAsia" w:eastAsiaTheme="minorEastAsia" w:hAnsiTheme="minorEastAsia"/>
          <w:b/>
          <w:sz w:val="28"/>
          <w:szCs w:val="28"/>
        </w:rPr>
      </w:pPr>
      <w:bookmarkStart w:id="30" w:name="_Toc520356148"/>
      <w:bookmarkStart w:id="31" w:name="_Toc227041542"/>
      <w:r w:rsidRPr="00905273">
        <w:rPr>
          <w:rFonts w:asciiTheme="minorEastAsia" w:eastAsiaTheme="minorEastAsia" w:hAnsiTheme="minorEastAsia" w:hint="eastAsia"/>
          <w:b/>
          <w:sz w:val="28"/>
          <w:szCs w:val="28"/>
        </w:rPr>
        <w:t>7</w:t>
      </w:r>
      <w:r w:rsidR="00136394" w:rsidRPr="00905273">
        <w:rPr>
          <w:rFonts w:asciiTheme="minorEastAsia" w:eastAsiaTheme="minorEastAsia" w:hAnsiTheme="minorEastAsia" w:hint="eastAsia"/>
          <w:b/>
          <w:sz w:val="28"/>
          <w:szCs w:val="28"/>
        </w:rPr>
        <w:t>.招标文件的解释</w:t>
      </w:r>
      <w:r w:rsidR="00576E70" w:rsidRPr="00905273">
        <w:rPr>
          <w:rFonts w:asciiTheme="minorEastAsia" w:eastAsiaTheme="minorEastAsia" w:hAnsiTheme="minorEastAsia" w:hint="eastAsia"/>
          <w:b/>
          <w:sz w:val="28"/>
          <w:szCs w:val="28"/>
        </w:rPr>
        <w:t>、</w:t>
      </w:r>
      <w:r w:rsidR="00136394" w:rsidRPr="00905273">
        <w:rPr>
          <w:rFonts w:asciiTheme="minorEastAsia" w:eastAsiaTheme="minorEastAsia" w:hAnsiTheme="minorEastAsia" w:hint="eastAsia"/>
          <w:b/>
          <w:sz w:val="28"/>
          <w:szCs w:val="28"/>
        </w:rPr>
        <w:t>澄清</w:t>
      </w:r>
      <w:bookmarkEnd w:id="30"/>
      <w:bookmarkEnd w:id="31"/>
      <w:r w:rsidR="00576E70" w:rsidRPr="00905273">
        <w:rPr>
          <w:rFonts w:asciiTheme="minorEastAsia" w:eastAsiaTheme="minorEastAsia" w:hAnsiTheme="minorEastAsia" w:hint="eastAsia"/>
          <w:b/>
          <w:sz w:val="28"/>
          <w:szCs w:val="28"/>
        </w:rPr>
        <w:t>和修改</w:t>
      </w:r>
    </w:p>
    <w:p w:rsidR="0089707D" w:rsidRPr="00905273" w:rsidRDefault="0089707D" w:rsidP="00BF3CAA">
      <w:pPr>
        <w:spacing w:line="440" w:lineRule="exact"/>
        <w:ind w:firstLineChars="200" w:firstLine="480"/>
        <w:rPr>
          <w:rFonts w:asciiTheme="minorEastAsia" w:eastAsiaTheme="minorEastAsia" w:hAnsiTheme="minorEastAsia"/>
          <w:sz w:val="24"/>
        </w:rPr>
      </w:pPr>
      <w:bookmarkStart w:id="32" w:name="_Ref467378678"/>
      <w:bookmarkStart w:id="33" w:name="_Toc520356149"/>
      <w:bookmarkStart w:id="34" w:name="_Toc227041543"/>
      <w:r w:rsidRPr="00905273">
        <w:rPr>
          <w:rFonts w:asciiTheme="minorEastAsia" w:eastAsiaTheme="minorEastAsia" w:hAnsiTheme="minorEastAsia" w:hint="eastAsia"/>
          <w:sz w:val="24"/>
        </w:rPr>
        <w:t>7</w:t>
      </w:r>
      <w:r w:rsidRPr="00905273">
        <w:rPr>
          <w:rFonts w:asciiTheme="minorEastAsia" w:eastAsiaTheme="minorEastAsia" w:hAnsiTheme="minorEastAsia"/>
          <w:sz w:val="24"/>
        </w:rPr>
        <w:t>.1</w:t>
      </w:r>
      <w:r w:rsidRPr="00905273">
        <w:rPr>
          <w:rFonts w:asciiTheme="minorEastAsia" w:eastAsiaTheme="minorEastAsia" w:hAnsiTheme="minorEastAsia" w:hint="eastAsia"/>
          <w:sz w:val="24"/>
        </w:rPr>
        <w:t>投标人对招标文件任何部分有疑问，均于投标须知前附表规定的时间，以书面形式表达并递交。招标人只对在上述规定时间内收到的澄清要求进行答复，若有需要则将书面答复发给每个投标人（但答复中不包括问题的来源）。</w:t>
      </w:r>
    </w:p>
    <w:p w:rsidR="0089707D" w:rsidRPr="00905273" w:rsidRDefault="0089707D"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7.2招标答疑文件或补充招标文件将作为招标文件的组成部分，与招标文件具有同等效力。</w:t>
      </w:r>
    </w:p>
    <w:p w:rsidR="0089707D" w:rsidRPr="00905273" w:rsidRDefault="0089707D"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3 在不违背现行国家和地方法律、法规的前提条件下，招标人有权对招标文件进行修改。招标人对招标文件的修改，将以招标文件的补充文件方式向投标人发出。</w:t>
      </w:r>
    </w:p>
    <w:p w:rsidR="0089707D" w:rsidRPr="00905273" w:rsidRDefault="0089707D"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 xml:space="preserve">7.4 </w:t>
      </w:r>
      <w:r w:rsidRPr="00905273">
        <w:rPr>
          <w:rFonts w:asciiTheme="minorEastAsia" w:eastAsiaTheme="minorEastAsia" w:hAnsiTheme="minorEastAsia"/>
          <w:sz w:val="24"/>
        </w:rPr>
        <w:t>招标文件的澄清、修改或补充文件在解释顺序方面优先于该类文件之前的文件。当招标文件及其澄清、修改或补充文件对同一内容表述不一致时，以最后发出的书面文件为准。</w:t>
      </w:r>
    </w:p>
    <w:p w:rsidR="00136394" w:rsidRPr="00905273" w:rsidRDefault="00136394" w:rsidP="00BF3CAA">
      <w:pPr>
        <w:pStyle w:val="3"/>
        <w:numPr>
          <w:ilvl w:val="0"/>
          <w:numId w:val="1"/>
        </w:numPr>
        <w:spacing w:line="440" w:lineRule="exact"/>
        <w:jc w:val="center"/>
        <w:rPr>
          <w:rFonts w:asciiTheme="minorEastAsia" w:eastAsiaTheme="minorEastAsia" w:hAnsiTheme="minorEastAsia"/>
          <w:sz w:val="36"/>
          <w:szCs w:val="36"/>
          <w:u w:val="none"/>
        </w:rPr>
      </w:pPr>
      <w:bookmarkStart w:id="35" w:name="_Toc310845140"/>
      <w:bookmarkStart w:id="36" w:name="_Toc376612035"/>
      <w:bookmarkStart w:id="37" w:name="_Toc376612255"/>
      <w:bookmarkStart w:id="38" w:name="_Toc504291902"/>
      <w:bookmarkEnd w:id="32"/>
      <w:bookmarkEnd w:id="33"/>
      <w:bookmarkEnd w:id="34"/>
      <w:r w:rsidRPr="00905273">
        <w:rPr>
          <w:rFonts w:asciiTheme="minorEastAsia" w:eastAsiaTheme="minorEastAsia" w:hAnsiTheme="minorEastAsia" w:hint="eastAsia"/>
          <w:sz w:val="36"/>
          <w:szCs w:val="36"/>
          <w:u w:val="none"/>
        </w:rPr>
        <w:t>投标文件</w:t>
      </w:r>
      <w:bookmarkEnd w:id="35"/>
      <w:bookmarkEnd w:id="36"/>
      <w:bookmarkEnd w:id="37"/>
      <w:r w:rsidR="003729C6" w:rsidRPr="00905273">
        <w:rPr>
          <w:rFonts w:asciiTheme="minorEastAsia" w:eastAsiaTheme="minorEastAsia" w:hAnsiTheme="minorEastAsia" w:hint="eastAsia"/>
          <w:sz w:val="36"/>
          <w:szCs w:val="36"/>
          <w:u w:val="none"/>
        </w:rPr>
        <w:t>的编制</w:t>
      </w:r>
      <w:bookmarkEnd w:id="38"/>
    </w:p>
    <w:p w:rsidR="00136394" w:rsidRPr="00905273" w:rsidRDefault="00A14F4A" w:rsidP="00BF3CAA">
      <w:pPr>
        <w:spacing w:line="440" w:lineRule="exact"/>
        <w:rPr>
          <w:rFonts w:asciiTheme="minorEastAsia" w:eastAsiaTheme="minorEastAsia" w:hAnsiTheme="minorEastAsia"/>
          <w:b/>
          <w:sz w:val="28"/>
          <w:szCs w:val="28"/>
        </w:rPr>
      </w:pPr>
      <w:bookmarkStart w:id="39" w:name="_Toc516367021"/>
      <w:bookmarkStart w:id="40" w:name="_Toc520356151"/>
      <w:bookmarkStart w:id="41" w:name="_Toc227041545"/>
      <w:r w:rsidRPr="00905273">
        <w:rPr>
          <w:rFonts w:asciiTheme="minorEastAsia" w:eastAsiaTheme="minorEastAsia" w:hAnsiTheme="minorEastAsia" w:hint="eastAsia"/>
          <w:b/>
          <w:sz w:val="28"/>
          <w:szCs w:val="28"/>
        </w:rPr>
        <w:t>8</w:t>
      </w:r>
      <w:r w:rsidR="00136394" w:rsidRPr="00905273">
        <w:rPr>
          <w:rFonts w:asciiTheme="minorEastAsia" w:eastAsiaTheme="minorEastAsia" w:hAnsiTheme="minorEastAsia" w:hint="eastAsia"/>
          <w:b/>
          <w:sz w:val="28"/>
          <w:szCs w:val="28"/>
        </w:rPr>
        <w:t xml:space="preserve">. </w:t>
      </w:r>
      <w:r w:rsidRPr="00905273">
        <w:rPr>
          <w:rFonts w:asciiTheme="minorEastAsia" w:eastAsiaTheme="minorEastAsia" w:hAnsiTheme="minorEastAsia" w:hint="eastAsia"/>
          <w:b/>
          <w:sz w:val="28"/>
          <w:szCs w:val="28"/>
        </w:rPr>
        <w:t>投标文件的语言及计量单位</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8.1所有投标文件以及投标人与招标人之间的所有往来函电和文件均使用中文。</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8.2投标文件中所使用的计量单位，除招标文件中有特殊要求外，均采用中华人民共和国法定计量单位。</w:t>
      </w:r>
    </w:p>
    <w:p w:rsidR="00136394" w:rsidRPr="00905273" w:rsidRDefault="00A14F4A" w:rsidP="00BF3CAA">
      <w:pPr>
        <w:spacing w:line="440" w:lineRule="exact"/>
        <w:rPr>
          <w:rFonts w:asciiTheme="minorEastAsia" w:eastAsiaTheme="minorEastAsia" w:hAnsiTheme="minorEastAsia"/>
          <w:b/>
          <w:sz w:val="28"/>
          <w:szCs w:val="28"/>
        </w:rPr>
      </w:pPr>
      <w:bookmarkStart w:id="42" w:name="_Ref467306676"/>
      <w:bookmarkStart w:id="43" w:name="_Toc516367022"/>
      <w:bookmarkStart w:id="44" w:name="_Toc520356152"/>
      <w:bookmarkStart w:id="45" w:name="_Toc227041546"/>
      <w:bookmarkEnd w:id="39"/>
      <w:bookmarkEnd w:id="40"/>
      <w:bookmarkEnd w:id="41"/>
      <w:r w:rsidRPr="00905273">
        <w:rPr>
          <w:rFonts w:asciiTheme="minorEastAsia" w:eastAsiaTheme="minorEastAsia" w:hAnsiTheme="minorEastAsia" w:hint="eastAsia"/>
          <w:b/>
          <w:sz w:val="28"/>
          <w:szCs w:val="28"/>
        </w:rPr>
        <w:t>9</w:t>
      </w:r>
      <w:r w:rsidR="00136394" w:rsidRPr="00905273">
        <w:rPr>
          <w:rFonts w:asciiTheme="minorEastAsia" w:eastAsiaTheme="minorEastAsia" w:hAnsiTheme="minorEastAsia"/>
          <w:b/>
          <w:sz w:val="28"/>
          <w:szCs w:val="28"/>
        </w:rPr>
        <w:t>.</w:t>
      </w:r>
      <w:r w:rsidR="00136394" w:rsidRPr="00905273">
        <w:rPr>
          <w:rFonts w:asciiTheme="minorEastAsia" w:eastAsiaTheme="minorEastAsia" w:hAnsiTheme="minorEastAsia" w:hint="eastAsia"/>
          <w:b/>
          <w:sz w:val="28"/>
          <w:szCs w:val="28"/>
        </w:rPr>
        <w:t xml:space="preserve"> 投标文件</w:t>
      </w:r>
      <w:bookmarkEnd w:id="42"/>
      <w:bookmarkEnd w:id="43"/>
      <w:r w:rsidR="00136394" w:rsidRPr="00905273">
        <w:rPr>
          <w:rFonts w:asciiTheme="minorEastAsia" w:eastAsiaTheme="minorEastAsia" w:hAnsiTheme="minorEastAsia" w:hint="eastAsia"/>
          <w:b/>
          <w:sz w:val="28"/>
          <w:szCs w:val="28"/>
        </w:rPr>
        <w:t>构成</w:t>
      </w:r>
      <w:bookmarkEnd w:id="44"/>
      <w:bookmarkEnd w:id="45"/>
      <w:r w:rsidRPr="00905273">
        <w:rPr>
          <w:rFonts w:asciiTheme="minorEastAsia" w:eastAsiaTheme="minorEastAsia" w:hAnsiTheme="minorEastAsia" w:hint="eastAsia"/>
          <w:b/>
          <w:sz w:val="28"/>
          <w:szCs w:val="28"/>
        </w:rPr>
        <w:t>、内容及格式</w:t>
      </w:r>
    </w:p>
    <w:p w:rsidR="00A14F4A" w:rsidRPr="00905273" w:rsidRDefault="00A14F4A" w:rsidP="00BF3CAA">
      <w:pPr>
        <w:spacing w:line="440" w:lineRule="exact"/>
        <w:ind w:firstLineChars="200" w:firstLine="480"/>
        <w:rPr>
          <w:rFonts w:asciiTheme="minorEastAsia" w:eastAsiaTheme="minorEastAsia" w:hAnsiTheme="minorEastAsia"/>
          <w:sz w:val="24"/>
        </w:rPr>
      </w:pPr>
      <w:bookmarkStart w:id="46" w:name="_Toc520356155"/>
      <w:bookmarkStart w:id="47" w:name="_Toc227041548"/>
      <w:r w:rsidRPr="00905273">
        <w:rPr>
          <w:rFonts w:asciiTheme="minorEastAsia" w:eastAsiaTheme="minorEastAsia" w:hAnsiTheme="minorEastAsia" w:hint="eastAsia"/>
          <w:sz w:val="24"/>
        </w:rPr>
        <w:t>9.1投标文件包括技术标和</w:t>
      </w:r>
      <w:proofErr w:type="gramStart"/>
      <w:r w:rsidRPr="00905273">
        <w:rPr>
          <w:rFonts w:asciiTheme="minorEastAsia" w:eastAsiaTheme="minorEastAsia" w:hAnsiTheme="minorEastAsia" w:hint="eastAsia"/>
          <w:sz w:val="24"/>
        </w:rPr>
        <w:t>商务标两部分</w:t>
      </w:r>
      <w:proofErr w:type="gramEnd"/>
      <w:r w:rsidRPr="00905273">
        <w:rPr>
          <w:rFonts w:asciiTheme="minorEastAsia" w:eastAsiaTheme="minorEastAsia" w:hAnsiTheme="minorEastAsia" w:hint="eastAsia"/>
          <w:sz w:val="24"/>
        </w:rPr>
        <w:t>构成。投标文件应按招标文件（包括所有附件）的要求、格式按顺序逐条响应，并保证所提供全部资料的真实性，否则，其投标将被视为投标无效。</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9.2投标文件内容及其所</w:t>
      </w:r>
      <w:proofErr w:type="gramStart"/>
      <w:r w:rsidRPr="00905273">
        <w:rPr>
          <w:rFonts w:asciiTheme="minorEastAsia" w:eastAsiaTheme="minorEastAsia" w:hAnsiTheme="minorEastAsia" w:hint="eastAsia"/>
          <w:sz w:val="24"/>
        </w:rPr>
        <w:t>作出</w:t>
      </w:r>
      <w:proofErr w:type="gramEnd"/>
      <w:r w:rsidRPr="00905273">
        <w:rPr>
          <w:rFonts w:asciiTheme="minorEastAsia" w:eastAsiaTheme="minorEastAsia" w:hAnsiTheme="minorEastAsia" w:hint="eastAsia"/>
          <w:sz w:val="24"/>
        </w:rPr>
        <w:t>的所有承诺将作为评标的依据和中标签约后的履约依据。</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9.3技术</w:t>
      </w:r>
      <w:proofErr w:type="gramStart"/>
      <w:r w:rsidRPr="00905273">
        <w:rPr>
          <w:rFonts w:asciiTheme="minorEastAsia" w:eastAsiaTheme="minorEastAsia" w:hAnsiTheme="minorEastAsia" w:hint="eastAsia"/>
          <w:sz w:val="24"/>
        </w:rPr>
        <w:t>标包括</w:t>
      </w:r>
      <w:proofErr w:type="gramEnd"/>
      <w:r w:rsidRPr="00905273">
        <w:rPr>
          <w:rFonts w:asciiTheme="minorEastAsia" w:eastAsiaTheme="minorEastAsia" w:hAnsiTheme="minorEastAsia" w:hint="eastAsia"/>
          <w:sz w:val="24"/>
        </w:rPr>
        <w:t>但不限于下列内容：</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附件1：投标</w:t>
      </w:r>
      <w:r w:rsidR="00DA0B91" w:rsidRPr="00905273">
        <w:rPr>
          <w:rFonts w:asciiTheme="minorEastAsia" w:eastAsiaTheme="minorEastAsia" w:hAnsiTheme="minorEastAsia" w:hint="eastAsia"/>
          <w:sz w:val="24"/>
        </w:rPr>
        <w:t>声明</w:t>
      </w:r>
      <w:r w:rsidRPr="00905273">
        <w:rPr>
          <w:rFonts w:asciiTheme="minorEastAsia" w:eastAsiaTheme="minorEastAsia" w:hAnsiTheme="minorEastAsia" w:hint="eastAsia"/>
          <w:sz w:val="24"/>
        </w:rPr>
        <w:t>（格式）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附件2：技术标偏离表（格式）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附件3：</w:t>
      </w:r>
      <w:r w:rsidRPr="00905273">
        <w:rPr>
          <w:rFonts w:asciiTheme="minorEastAsia" w:eastAsiaTheme="minorEastAsia" w:hAnsiTheme="minorEastAsia"/>
          <w:sz w:val="24"/>
        </w:rPr>
        <w:t>投标人公司介绍材料</w:t>
      </w:r>
      <w:r w:rsidRPr="00905273">
        <w:rPr>
          <w:rFonts w:asciiTheme="minorEastAsia" w:eastAsiaTheme="minorEastAsia" w:hAnsiTheme="minorEastAsia" w:hint="eastAsia"/>
          <w:sz w:val="24"/>
        </w:rPr>
        <w:t>、组织机构</w:t>
      </w:r>
      <w:r w:rsidR="00DA0B91" w:rsidRPr="00905273">
        <w:rPr>
          <w:rFonts w:asciiTheme="minorEastAsia" w:eastAsiaTheme="minorEastAsia" w:hAnsiTheme="minorEastAsia" w:hint="eastAsia"/>
          <w:sz w:val="24"/>
        </w:rPr>
        <w:t>及管理制度</w:t>
      </w:r>
      <w:r w:rsidRPr="00905273">
        <w:rPr>
          <w:rFonts w:asciiTheme="minorEastAsia" w:eastAsiaTheme="minorEastAsia" w:hAnsiTheme="minorEastAsia" w:hint="eastAsia"/>
          <w:sz w:val="24"/>
        </w:rPr>
        <w:t>（自编格式）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附件4：资</w:t>
      </w:r>
      <w:r w:rsidR="007927FA" w:rsidRPr="00905273">
        <w:rPr>
          <w:rFonts w:asciiTheme="minorEastAsia" w:eastAsiaTheme="minorEastAsia" w:hAnsiTheme="minorEastAsia" w:hint="eastAsia"/>
          <w:sz w:val="24"/>
        </w:rPr>
        <w:t>质</w:t>
      </w:r>
      <w:r w:rsidRPr="00905273">
        <w:rPr>
          <w:rFonts w:asciiTheme="minorEastAsia" w:eastAsiaTheme="minorEastAsia" w:hAnsiTheme="minorEastAsia" w:hint="eastAsia"/>
          <w:sz w:val="24"/>
        </w:rPr>
        <w:t>证明文件</w:t>
      </w:r>
      <w:r w:rsidR="00C77577" w:rsidRPr="00905273">
        <w:rPr>
          <w:rFonts w:asciiTheme="minorEastAsia" w:eastAsiaTheme="minorEastAsia" w:hAnsiTheme="minorEastAsia" w:hint="eastAsia"/>
          <w:sz w:val="24"/>
        </w:rPr>
        <w:t>（自编格式）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（1）法人营业执照扫描件</w:t>
      </w:r>
      <w:r w:rsidR="000F6C26" w:rsidRPr="00905273">
        <w:rPr>
          <w:rFonts w:asciiTheme="minorEastAsia" w:eastAsiaTheme="minorEastAsia" w:hAnsiTheme="minorEastAsia" w:hint="eastAsia"/>
          <w:sz w:val="24"/>
        </w:rPr>
        <w:t>（</w:t>
      </w:r>
      <w:r w:rsidR="007927FA" w:rsidRPr="00905273">
        <w:rPr>
          <w:rFonts w:asciiTheme="minorEastAsia" w:eastAsiaTheme="minorEastAsia" w:hAnsiTheme="minorEastAsia" w:hint="eastAsia"/>
          <w:sz w:val="24"/>
        </w:rPr>
        <w:t>三证合一营业执照）</w:t>
      </w:r>
      <w:r w:rsidR="00DA0B91" w:rsidRPr="00905273">
        <w:rPr>
          <w:rFonts w:asciiTheme="minorEastAsia" w:eastAsiaTheme="minorEastAsia" w:hAnsiTheme="minorEastAsia" w:hint="eastAsia"/>
          <w:sz w:val="24"/>
        </w:rPr>
        <w:t>，</w:t>
      </w:r>
      <w:proofErr w:type="gramStart"/>
      <w:r w:rsidR="00DA0B91" w:rsidRPr="00905273">
        <w:rPr>
          <w:rFonts w:asciiTheme="minorEastAsia" w:eastAsiaTheme="minorEastAsia" w:hAnsiTheme="minorEastAsia" w:hint="eastAsia"/>
          <w:sz w:val="24"/>
        </w:rPr>
        <w:t>须盖本</w:t>
      </w:r>
      <w:proofErr w:type="gramEnd"/>
      <w:r w:rsidR="00DA0B91" w:rsidRPr="00905273">
        <w:rPr>
          <w:rFonts w:asciiTheme="minorEastAsia" w:eastAsiaTheme="minorEastAsia" w:hAnsiTheme="minorEastAsia" w:hint="eastAsia"/>
          <w:sz w:val="24"/>
        </w:rPr>
        <w:t>单位公章</w:t>
      </w:r>
      <w:r w:rsidRPr="00905273">
        <w:rPr>
          <w:rFonts w:asciiTheme="minorEastAsia" w:eastAsiaTheme="minorEastAsia" w:hAnsiTheme="minorEastAsia" w:hint="eastAsia"/>
          <w:sz w:val="24"/>
        </w:rPr>
        <w:t>。</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法定代表人身份证明</w:t>
      </w:r>
      <w:r w:rsidRPr="00905273">
        <w:rPr>
          <w:rFonts w:asciiTheme="minorEastAsia" w:eastAsiaTheme="minorEastAsia" w:hAnsiTheme="minorEastAsia" w:hint="eastAsia"/>
          <w:sz w:val="24"/>
        </w:rPr>
        <w:t>书、法人授权委托书。</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w:t>
      </w:r>
      <w:r w:rsidR="00B55EB1" w:rsidRPr="00905273">
        <w:rPr>
          <w:rFonts w:asciiTheme="minorEastAsia" w:eastAsiaTheme="minorEastAsia" w:hAnsiTheme="minorEastAsia" w:hint="eastAsia"/>
          <w:sz w:val="24"/>
        </w:rPr>
        <w:t>危化品经营及运输（或有委托第三方危化品运输资质证明）相关</w:t>
      </w:r>
      <w:r w:rsidR="00B55EB1" w:rsidRPr="00905273">
        <w:rPr>
          <w:rFonts w:asciiTheme="minorEastAsia" w:eastAsiaTheme="minorEastAsia" w:hAnsiTheme="minorEastAsia"/>
          <w:sz w:val="24"/>
        </w:rPr>
        <w:t>资质证书</w:t>
      </w:r>
      <w:r w:rsidR="00B55EB1" w:rsidRPr="00905273">
        <w:rPr>
          <w:rFonts w:asciiTheme="minorEastAsia" w:eastAsiaTheme="minorEastAsia" w:hAnsiTheme="minorEastAsia" w:hint="eastAsia"/>
          <w:sz w:val="24"/>
        </w:rPr>
        <w:t>及许可证</w:t>
      </w:r>
      <w:r w:rsidR="00C77577" w:rsidRPr="00905273">
        <w:rPr>
          <w:rFonts w:asciiTheme="minorEastAsia" w:eastAsiaTheme="minorEastAsia" w:hAnsiTheme="minorEastAsia" w:hint="eastAsia"/>
          <w:sz w:val="24"/>
        </w:rPr>
        <w:t>。</w:t>
      </w:r>
    </w:p>
    <w:p w:rsidR="00B55EB1" w:rsidRPr="00905273" w:rsidRDefault="00D852ED" w:rsidP="00BF3CAA">
      <w:pPr>
        <w:spacing w:line="440" w:lineRule="exact"/>
        <w:ind w:firstLineChars="200" w:firstLine="480"/>
        <w:rPr>
          <w:rFonts w:ascii="宋体" w:hAnsi="宋体"/>
          <w:sz w:val="24"/>
        </w:rPr>
      </w:pPr>
      <w:r w:rsidRPr="00905273">
        <w:rPr>
          <w:rFonts w:asciiTheme="minorEastAsia" w:eastAsiaTheme="minorEastAsia" w:hAnsiTheme="minorEastAsia" w:hint="eastAsia"/>
          <w:sz w:val="24"/>
        </w:rPr>
        <w:t>（4）</w:t>
      </w:r>
      <w:r w:rsidRPr="00905273">
        <w:rPr>
          <w:rFonts w:ascii="宋体" w:hAnsi="宋体" w:hint="eastAsia"/>
          <w:sz w:val="24"/>
        </w:rPr>
        <w:t>具备权威机构信用认证评级不低于A</w:t>
      </w:r>
      <w:proofErr w:type="gramStart"/>
      <w:r w:rsidRPr="00905273">
        <w:rPr>
          <w:rFonts w:ascii="宋体" w:hAnsi="宋体" w:hint="eastAsia"/>
          <w:sz w:val="24"/>
        </w:rPr>
        <w:t>级证明</w:t>
      </w:r>
      <w:proofErr w:type="gramEnd"/>
      <w:r w:rsidRPr="00905273">
        <w:rPr>
          <w:rFonts w:ascii="宋体" w:hAnsi="宋体" w:hint="eastAsia"/>
          <w:sz w:val="24"/>
        </w:rPr>
        <w:t>文件。资产负债率证明文</w:t>
      </w:r>
      <w:r w:rsidRPr="00905273">
        <w:rPr>
          <w:rFonts w:ascii="宋体" w:hAnsi="宋体" w:hint="eastAsia"/>
          <w:sz w:val="24"/>
        </w:rPr>
        <w:lastRenderedPageBreak/>
        <w:t>件。</w:t>
      </w:r>
    </w:p>
    <w:p w:rsidR="00D852ED" w:rsidRPr="00905273" w:rsidRDefault="00B55EB1" w:rsidP="00BF3CAA">
      <w:pPr>
        <w:spacing w:line="440" w:lineRule="exact"/>
        <w:ind w:firstLineChars="200" w:firstLine="480"/>
        <w:rPr>
          <w:rFonts w:asciiTheme="minorEastAsia" w:eastAsiaTheme="minorEastAsia" w:hAnsiTheme="minorEastAsia"/>
          <w:sz w:val="24"/>
        </w:rPr>
      </w:pPr>
      <w:r w:rsidRPr="00905273">
        <w:rPr>
          <w:rFonts w:ascii="宋体" w:hAnsi="宋体" w:hint="eastAsia"/>
          <w:sz w:val="24"/>
        </w:rPr>
        <w:t>（</w:t>
      </w:r>
      <w:r w:rsidRPr="00905273">
        <w:rPr>
          <w:rFonts w:asciiTheme="minorEastAsia" w:eastAsiaTheme="minorEastAsia" w:hAnsiTheme="minorEastAsia" w:hint="eastAsia"/>
          <w:sz w:val="24"/>
        </w:rPr>
        <w:t>5）近三年液氮采购</w:t>
      </w:r>
      <w:proofErr w:type="gramStart"/>
      <w:r w:rsidRPr="00905273">
        <w:rPr>
          <w:rFonts w:asciiTheme="minorEastAsia" w:eastAsiaTheme="minorEastAsia" w:hAnsiTheme="minorEastAsia" w:hint="eastAsia"/>
          <w:sz w:val="24"/>
        </w:rPr>
        <w:t>额业绩</w:t>
      </w:r>
      <w:proofErr w:type="gramEnd"/>
      <w:r w:rsidRPr="00905273">
        <w:rPr>
          <w:rFonts w:asciiTheme="minorEastAsia" w:eastAsiaTheme="minorEastAsia" w:hAnsiTheme="minorEastAsia" w:hint="eastAsia"/>
          <w:sz w:val="24"/>
        </w:rPr>
        <w:t>清单（含中石化系统内、系统外）需分开统计，相关证明文件（提供数额较大的合同或发票不少于三份）。</w:t>
      </w:r>
    </w:p>
    <w:p w:rsidR="00B55EB1" w:rsidRPr="00905273" w:rsidRDefault="00B55EB1" w:rsidP="00B55EB1">
      <w:pPr>
        <w:spacing w:line="480" w:lineRule="exact"/>
        <w:ind w:firstLineChars="200" w:firstLine="480"/>
        <w:rPr>
          <w:sz w:val="24"/>
          <w:szCs w:val="28"/>
        </w:rPr>
      </w:pPr>
      <w:r w:rsidRPr="00905273">
        <w:rPr>
          <w:rFonts w:asciiTheme="minorEastAsia" w:eastAsiaTheme="minorEastAsia" w:hAnsiTheme="minorEastAsia" w:hint="eastAsia"/>
          <w:sz w:val="24"/>
        </w:rPr>
        <w:t>（6）对</w:t>
      </w:r>
      <w:r w:rsidRPr="00905273">
        <w:rPr>
          <w:rFonts w:hint="eastAsia"/>
          <w:sz w:val="24"/>
          <w:szCs w:val="28"/>
        </w:rPr>
        <w:t>槽车装卸、运输等过程作业指导书、工作标准、考核办法及相关管理制度，相应的</w:t>
      </w:r>
      <w:proofErr w:type="gramStart"/>
      <w:r w:rsidRPr="00905273">
        <w:rPr>
          <w:rFonts w:hint="eastAsia"/>
          <w:sz w:val="24"/>
          <w:szCs w:val="28"/>
        </w:rPr>
        <w:t>危险危害</w:t>
      </w:r>
      <w:proofErr w:type="gramEnd"/>
      <w:r w:rsidRPr="00905273">
        <w:rPr>
          <w:rFonts w:hint="eastAsia"/>
          <w:sz w:val="24"/>
          <w:szCs w:val="28"/>
        </w:rPr>
        <w:t>因素、环境因素识别及相应防范措施。</w:t>
      </w:r>
    </w:p>
    <w:p w:rsidR="00B55EB1" w:rsidRPr="00905273" w:rsidRDefault="00B55EB1" w:rsidP="00B55EB1">
      <w:pPr>
        <w:spacing w:line="48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（7）具备自备（或委托）槽车数量及证明文件，且提供车辆。</w:t>
      </w:r>
    </w:p>
    <w:p w:rsidR="00B55EB1" w:rsidRPr="00905273" w:rsidRDefault="00B55EB1" w:rsidP="00B55EB1">
      <w:pPr>
        <w:spacing w:line="48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（8）具有（槽车）移动式压力容器相关合格检验证明文件。</w:t>
      </w:r>
    </w:p>
    <w:p w:rsidR="00B55EB1" w:rsidRPr="00905273" w:rsidRDefault="00B55EB1" w:rsidP="00B55EB1">
      <w:pPr>
        <w:spacing w:line="480" w:lineRule="exact"/>
        <w:ind w:firstLineChars="200" w:firstLine="480"/>
        <w:jc w:val="left"/>
        <w:rPr>
          <w:rFonts w:ascii="宋体" w:hAnsi="宋体"/>
          <w:sz w:val="24"/>
        </w:rPr>
      </w:pPr>
      <w:r w:rsidRPr="00905273">
        <w:rPr>
          <w:rFonts w:asciiTheme="minorEastAsia" w:eastAsiaTheme="minorEastAsia" w:hAnsiTheme="minorEastAsia" w:hint="eastAsia"/>
          <w:sz w:val="24"/>
        </w:rPr>
        <w:t>（9）</w:t>
      </w:r>
      <w:r w:rsidRPr="00905273">
        <w:rPr>
          <w:rFonts w:ascii="宋体" w:hAnsi="宋体" w:cs="宋体" w:hint="eastAsia"/>
          <w:kern w:val="0"/>
          <w:sz w:val="24"/>
        </w:rPr>
        <w:t>生产安全事件应急预案</w:t>
      </w:r>
      <w:r w:rsidRPr="00905273">
        <w:rPr>
          <w:rFonts w:ascii="宋体" w:hAnsi="宋体" w:hint="eastAsia"/>
          <w:sz w:val="24"/>
        </w:rPr>
        <w:t>（自编格式）及应急预案备案登记表</w:t>
      </w:r>
    </w:p>
    <w:p w:rsidR="00B55EB1" w:rsidRPr="00905273" w:rsidRDefault="00B55EB1" w:rsidP="00B55EB1">
      <w:pPr>
        <w:spacing w:line="480" w:lineRule="exact"/>
        <w:ind w:firstLineChars="200" w:firstLine="480"/>
        <w:jc w:val="left"/>
        <w:rPr>
          <w:rFonts w:ascii="宋体" w:hAnsi="宋体"/>
          <w:sz w:val="24"/>
        </w:rPr>
      </w:pPr>
      <w:r w:rsidRPr="00905273">
        <w:rPr>
          <w:rFonts w:ascii="宋体" w:hAnsi="宋体" w:hint="eastAsia"/>
          <w:sz w:val="24"/>
        </w:rPr>
        <w:t>（10）出具的上一年度无安全事故证明，须由法定代表人或授权代表签署并盖章的承诺书。</w:t>
      </w:r>
    </w:p>
    <w:p w:rsidR="00C66BB4" w:rsidRPr="00905273" w:rsidRDefault="00C66BB4" w:rsidP="00B55EB1">
      <w:pPr>
        <w:spacing w:line="480" w:lineRule="exact"/>
        <w:ind w:firstLineChars="200" w:firstLine="480"/>
        <w:jc w:val="left"/>
        <w:rPr>
          <w:rFonts w:asciiTheme="minorEastAsia" w:eastAsiaTheme="minorEastAsia" w:hAnsiTheme="minorEastAsia"/>
          <w:sz w:val="24"/>
        </w:rPr>
      </w:pPr>
      <w:r w:rsidRPr="00905273">
        <w:rPr>
          <w:rFonts w:ascii="宋体" w:hAnsi="宋体" w:hint="eastAsia"/>
          <w:sz w:val="24"/>
        </w:rPr>
        <w:t>附件5：</w:t>
      </w:r>
      <w:proofErr w:type="gramStart"/>
      <w:r w:rsidRPr="00905273">
        <w:rPr>
          <w:rFonts w:asciiTheme="minorEastAsia" w:eastAsiaTheme="minorEastAsia" w:hAnsiTheme="minorEastAsia" w:hint="eastAsia"/>
          <w:sz w:val="24"/>
        </w:rPr>
        <w:t>适载仪</w:t>
      </w:r>
      <w:proofErr w:type="gramEnd"/>
      <w:r w:rsidRPr="00905273">
        <w:rPr>
          <w:rFonts w:asciiTheme="minorEastAsia" w:eastAsiaTheme="minorEastAsia" w:hAnsiTheme="minorEastAsia" w:hint="eastAsia"/>
          <w:sz w:val="24"/>
        </w:rPr>
        <w:t>化液氮产品的运力证明及运力保证证明相关资料。</w:t>
      </w:r>
    </w:p>
    <w:p w:rsidR="00A14F4A" w:rsidRPr="00905273" w:rsidRDefault="00A14F4A"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附件</w:t>
      </w:r>
      <w:r w:rsidR="00C66BB4" w:rsidRPr="00905273">
        <w:rPr>
          <w:rFonts w:asciiTheme="minorEastAsia" w:eastAsiaTheme="minorEastAsia" w:hAnsiTheme="minorEastAsia" w:hint="eastAsia"/>
          <w:sz w:val="24"/>
        </w:rPr>
        <w:t>6</w:t>
      </w:r>
      <w:r w:rsidRPr="00905273">
        <w:rPr>
          <w:rFonts w:asciiTheme="minorEastAsia" w:eastAsiaTheme="minorEastAsia" w:hAnsiTheme="minorEastAsia" w:hint="eastAsia"/>
          <w:sz w:val="24"/>
        </w:rPr>
        <w:t>：投标人认为需要提供的其他相关资料。</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9.4商务</w:t>
      </w:r>
      <w:proofErr w:type="gramStart"/>
      <w:r w:rsidRPr="00905273">
        <w:rPr>
          <w:rFonts w:asciiTheme="minorEastAsia" w:eastAsiaTheme="minorEastAsia" w:hAnsiTheme="minorEastAsia" w:hint="eastAsia"/>
          <w:sz w:val="24"/>
        </w:rPr>
        <w:t>标包括</w:t>
      </w:r>
      <w:proofErr w:type="gramEnd"/>
      <w:r w:rsidRPr="00905273">
        <w:rPr>
          <w:rFonts w:asciiTheme="minorEastAsia" w:eastAsiaTheme="minorEastAsia" w:hAnsiTheme="minorEastAsia" w:hint="eastAsia"/>
          <w:sz w:val="24"/>
        </w:rPr>
        <w:t>下列主要内容：</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附件1：投标函（格式）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附件2：法定代表人授权委托书（格式）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附件3：投标保证金缴纳证明（扫描件盖章）</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附件4：投标保证金承诺书（格式）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附件5：</w:t>
      </w:r>
      <w:r w:rsidRPr="00905273">
        <w:rPr>
          <w:rFonts w:asciiTheme="minorEastAsia" w:eastAsiaTheme="minorEastAsia" w:hAnsiTheme="minorEastAsia"/>
          <w:sz w:val="24"/>
        </w:rPr>
        <w:t>商务条款偏离表</w:t>
      </w:r>
      <w:r w:rsidR="00545674" w:rsidRPr="00905273">
        <w:rPr>
          <w:rFonts w:asciiTheme="minorEastAsia" w:eastAsiaTheme="minorEastAsia" w:hAnsiTheme="minorEastAsia" w:hint="eastAsia"/>
          <w:sz w:val="24"/>
        </w:rPr>
        <w:t>（格式）</w:t>
      </w:r>
    </w:p>
    <w:p w:rsidR="00A14F4A" w:rsidRPr="00905273" w:rsidRDefault="00A14F4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附件6：</w:t>
      </w:r>
      <w:r w:rsidR="000B79A2" w:rsidRPr="00905273">
        <w:rPr>
          <w:rFonts w:asciiTheme="minorEastAsia" w:eastAsiaTheme="minorEastAsia" w:hAnsiTheme="minorEastAsia" w:hint="eastAsia"/>
          <w:sz w:val="24"/>
        </w:rPr>
        <w:t>C值</w:t>
      </w:r>
      <w:r w:rsidRPr="00905273">
        <w:rPr>
          <w:rFonts w:asciiTheme="minorEastAsia" w:eastAsiaTheme="minorEastAsia" w:hAnsiTheme="minorEastAsia" w:hint="eastAsia"/>
          <w:sz w:val="24"/>
        </w:rPr>
        <w:t>投标报价表</w:t>
      </w:r>
      <w:r w:rsidR="00545674" w:rsidRPr="00905273">
        <w:rPr>
          <w:rFonts w:asciiTheme="minorEastAsia" w:eastAsiaTheme="minorEastAsia" w:hAnsiTheme="minorEastAsia" w:hint="eastAsia"/>
          <w:sz w:val="24"/>
        </w:rPr>
        <w:t>（格式）</w:t>
      </w:r>
    </w:p>
    <w:p w:rsidR="000B79A2" w:rsidRPr="00905273" w:rsidRDefault="000B79A2"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附件7：提货承诺书（格式）</w:t>
      </w:r>
    </w:p>
    <w:p w:rsidR="00A14F4A" w:rsidRPr="00905273" w:rsidRDefault="00A14F4A" w:rsidP="00BF3CAA">
      <w:pPr>
        <w:tabs>
          <w:tab w:val="left" w:pos="720"/>
        </w:tabs>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9.5投标文件</w:t>
      </w:r>
      <w:r w:rsidR="00C77577" w:rsidRPr="00905273">
        <w:rPr>
          <w:rFonts w:asciiTheme="minorEastAsia" w:eastAsiaTheme="minorEastAsia" w:hAnsiTheme="minorEastAsia" w:hint="eastAsia"/>
          <w:sz w:val="24"/>
        </w:rPr>
        <w:t>为</w:t>
      </w:r>
      <w:r w:rsidRPr="00905273">
        <w:rPr>
          <w:rFonts w:asciiTheme="minorEastAsia" w:eastAsiaTheme="minorEastAsia" w:hAnsiTheme="minorEastAsia" w:hint="eastAsia"/>
          <w:sz w:val="24"/>
        </w:rPr>
        <w:t>纸质文档，纸质文档的技术标和商务标分开装订成册,投标文件应按照招标文件规定的格式和要求按顺序逐条响应，商务标的每一页加盖单位印章；</w:t>
      </w:r>
      <w:r w:rsidR="00C77577" w:rsidRPr="00905273">
        <w:rPr>
          <w:rFonts w:asciiTheme="minorEastAsia" w:eastAsiaTheme="minorEastAsia" w:hAnsiTheme="minorEastAsia"/>
          <w:sz w:val="24"/>
        </w:rPr>
        <w:t xml:space="preserve"> </w:t>
      </w:r>
    </w:p>
    <w:p w:rsidR="00136394" w:rsidRPr="00905273" w:rsidRDefault="00136394"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w:t>
      </w:r>
      <w:r w:rsidR="00EE65EC" w:rsidRPr="00905273">
        <w:rPr>
          <w:rFonts w:asciiTheme="minorEastAsia" w:eastAsiaTheme="minorEastAsia" w:hAnsiTheme="minorEastAsia" w:hint="eastAsia"/>
          <w:b/>
          <w:sz w:val="28"/>
          <w:szCs w:val="28"/>
        </w:rPr>
        <w:t>0</w:t>
      </w:r>
      <w:r w:rsidRPr="00905273">
        <w:rPr>
          <w:rFonts w:asciiTheme="minorEastAsia" w:eastAsiaTheme="minorEastAsia" w:hAnsiTheme="minorEastAsia" w:hint="eastAsia"/>
          <w:b/>
          <w:sz w:val="28"/>
          <w:szCs w:val="28"/>
        </w:rPr>
        <w:t>.投标报价</w:t>
      </w:r>
      <w:bookmarkEnd w:id="46"/>
      <w:bookmarkEnd w:id="47"/>
    </w:p>
    <w:p w:rsidR="00DB37A7" w:rsidRPr="00905273" w:rsidRDefault="00DB37A7" w:rsidP="00BF3CAA">
      <w:pPr>
        <w:spacing w:line="440" w:lineRule="exact"/>
        <w:ind w:firstLineChars="200" w:firstLine="480"/>
        <w:rPr>
          <w:rFonts w:asciiTheme="minorEastAsia" w:eastAsiaTheme="minorEastAsia" w:hAnsiTheme="minorEastAsia"/>
          <w:sz w:val="24"/>
        </w:rPr>
      </w:pPr>
      <w:r w:rsidRPr="00CE4E1F">
        <w:rPr>
          <w:rFonts w:asciiTheme="minorEastAsia" w:eastAsiaTheme="minorEastAsia" w:hAnsiTheme="minorEastAsia" w:hint="eastAsia"/>
          <w:sz w:val="24"/>
        </w:rPr>
        <w:t>10</w:t>
      </w:r>
      <w:r w:rsidRPr="00CE4E1F">
        <w:rPr>
          <w:rFonts w:asciiTheme="minorEastAsia" w:eastAsiaTheme="minorEastAsia" w:hAnsiTheme="minorEastAsia"/>
          <w:sz w:val="24"/>
        </w:rPr>
        <w:t>.1投标人的</w:t>
      </w:r>
      <w:r w:rsidRPr="00CE4E1F">
        <w:rPr>
          <w:rFonts w:asciiTheme="minorEastAsia" w:eastAsiaTheme="minorEastAsia" w:hAnsiTheme="minorEastAsia" w:hint="eastAsia"/>
          <w:sz w:val="24"/>
        </w:rPr>
        <w:t>投标报价</w:t>
      </w:r>
      <w:r w:rsidR="00A45B07" w:rsidRPr="00CE4E1F">
        <w:rPr>
          <w:rFonts w:asciiTheme="minorEastAsia" w:eastAsiaTheme="minorEastAsia" w:hAnsiTheme="minorEastAsia" w:hint="eastAsia"/>
          <w:sz w:val="24"/>
        </w:rPr>
        <w:t>为</w:t>
      </w:r>
      <w:r w:rsidR="00EC69D5" w:rsidRPr="00CE4E1F">
        <w:rPr>
          <w:rFonts w:asciiTheme="minorEastAsia" w:eastAsiaTheme="minorEastAsia" w:hAnsiTheme="minorEastAsia" w:hint="eastAsia"/>
          <w:sz w:val="24"/>
        </w:rPr>
        <w:t>C值报价</w:t>
      </w:r>
      <w:r w:rsidR="00A45B07" w:rsidRPr="00CE4E1F">
        <w:rPr>
          <w:rFonts w:asciiTheme="minorEastAsia" w:eastAsiaTheme="minorEastAsia" w:hAnsiTheme="minorEastAsia" w:hint="eastAsia"/>
          <w:sz w:val="24"/>
        </w:rPr>
        <w:t>（采用</w:t>
      </w:r>
      <w:r w:rsidR="00EC69D5" w:rsidRPr="00CE4E1F">
        <w:rPr>
          <w:rFonts w:asciiTheme="minorEastAsia" w:eastAsiaTheme="minorEastAsia" w:hAnsiTheme="minorEastAsia" w:hint="eastAsia"/>
          <w:sz w:val="24"/>
        </w:rPr>
        <w:t>整数</w:t>
      </w:r>
      <w:r w:rsidR="00A45B07" w:rsidRPr="00CE4E1F">
        <w:rPr>
          <w:rFonts w:asciiTheme="minorEastAsia" w:eastAsiaTheme="minorEastAsia" w:hAnsiTheme="minorEastAsia" w:hint="eastAsia"/>
          <w:sz w:val="24"/>
        </w:rPr>
        <w:t>形式）</w:t>
      </w:r>
      <w:r w:rsidRPr="00CE4E1F">
        <w:rPr>
          <w:rFonts w:asciiTheme="minorEastAsia" w:eastAsiaTheme="minorEastAsia" w:hAnsiTheme="minorEastAsia" w:hint="eastAsia"/>
          <w:sz w:val="24"/>
        </w:rPr>
        <w:t>，</w:t>
      </w:r>
      <w:r w:rsidR="00EC69D5" w:rsidRPr="00CE4E1F">
        <w:rPr>
          <w:rFonts w:asciiTheme="minorEastAsia" w:eastAsiaTheme="minorEastAsia" w:hAnsiTheme="minorEastAsia" w:hint="eastAsia"/>
          <w:sz w:val="24"/>
        </w:rPr>
        <w:t>C</w:t>
      </w:r>
      <w:r w:rsidR="001972EC" w:rsidRPr="00CE4E1F">
        <w:rPr>
          <w:rFonts w:asciiTheme="minorEastAsia" w:eastAsiaTheme="minorEastAsia" w:hAnsiTheme="minorEastAsia" w:hint="eastAsia"/>
          <w:sz w:val="24"/>
        </w:rPr>
        <w:t>为人民币</w:t>
      </w:r>
      <w:r w:rsidR="00EC69D5" w:rsidRPr="00CE4E1F">
        <w:rPr>
          <w:rFonts w:asciiTheme="minorEastAsia" w:eastAsiaTheme="minorEastAsia" w:hAnsiTheme="minorEastAsia" w:hint="eastAsia"/>
          <w:sz w:val="24"/>
        </w:rPr>
        <w:t>，表示愿意</w:t>
      </w:r>
      <w:r w:rsidR="001972EC" w:rsidRPr="00CE4E1F">
        <w:rPr>
          <w:rFonts w:asciiTheme="minorEastAsia" w:eastAsiaTheme="minorEastAsia" w:hAnsiTheme="minorEastAsia" w:hint="eastAsia"/>
          <w:sz w:val="24"/>
        </w:rPr>
        <w:t>按照计价公式（供方定价+C）作为中标价格购买标的物，</w:t>
      </w:r>
      <w:r w:rsidR="00EC69D5" w:rsidRPr="00CE4E1F">
        <w:rPr>
          <w:rFonts w:asciiTheme="minorEastAsia" w:eastAsiaTheme="minorEastAsia" w:hAnsiTheme="minorEastAsia" w:hint="eastAsia"/>
          <w:sz w:val="24"/>
        </w:rPr>
        <w:t>如C</w:t>
      </w:r>
      <w:r w:rsidR="00CE4E1F" w:rsidRPr="00CE4E1F">
        <w:rPr>
          <w:rFonts w:asciiTheme="minorEastAsia" w:eastAsiaTheme="minorEastAsia" w:hAnsiTheme="minorEastAsia" w:hint="eastAsia"/>
          <w:sz w:val="24"/>
        </w:rPr>
        <w:t>不报价</w:t>
      </w:r>
      <w:r w:rsidR="00EC69D5" w:rsidRPr="00CE4E1F">
        <w:rPr>
          <w:rFonts w:asciiTheme="minorEastAsia" w:eastAsiaTheme="minorEastAsia" w:hAnsiTheme="minorEastAsia" w:hint="eastAsia"/>
          <w:sz w:val="24"/>
        </w:rPr>
        <w:t>，则</w:t>
      </w:r>
      <w:proofErr w:type="gramStart"/>
      <w:r w:rsidR="00EC69D5" w:rsidRPr="00CE4E1F">
        <w:rPr>
          <w:rFonts w:asciiTheme="minorEastAsia" w:eastAsiaTheme="minorEastAsia" w:hAnsiTheme="minorEastAsia" w:hint="eastAsia"/>
          <w:sz w:val="24"/>
        </w:rPr>
        <w:t>按废标处理</w:t>
      </w:r>
      <w:proofErr w:type="gramEnd"/>
      <w:r w:rsidR="00EC69D5" w:rsidRPr="00CE4E1F">
        <w:rPr>
          <w:rFonts w:asciiTheme="minorEastAsia" w:eastAsiaTheme="minorEastAsia" w:hAnsiTheme="minorEastAsia" w:hint="eastAsia"/>
          <w:sz w:val="24"/>
        </w:rPr>
        <w:t>。</w:t>
      </w:r>
      <w:bookmarkStart w:id="48" w:name="_GoBack"/>
      <w:bookmarkEnd w:id="48"/>
    </w:p>
    <w:p w:rsidR="00DB37A7" w:rsidRPr="00905273" w:rsidRDefault="00DB37A7"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10</w:t>
      </w:r>
      <w:r w:rsidRPr="00905273">
        <w:rPr>
          <w:rFonts w:asciiTheme="minorEastAsia" w:eastAsiaTheme="minorEastAsia" w:hAnsiTheme="minorEastAsia"/>
          <w:sz w:val="24"/>
        </w:rPr>
        <w:t>.2</w:t>
      </w:r>
      <w:r w:rsidRPr="00905273">
        <w:rPr>
          <w:rFonts w:asciiTheme="minorEastAsia" w:eastAsiaTheme="minorEastAsia" w:hAnsiTheme="minorEastAsia" w:hint="eastAsia"/>
          <w:sz w:val="24"/>
        </w:rPr>
        <w:t>投标方应</w:t>
      </w:r>
      <w:r w:rsidR="00EC69D5" w:rsidRPr="00905273">
        <w:rPr>
          <w:rFonts w:asciiTheme="minorEastAsia" w:eastAsiaTheme="minorEastAsia" w:hAnsiTheme="minorEastAsia" w:hint="eastAsia"/>
          <w:sz w:val="24"/>
        </w:rPr>
        <w:t>在商务标</w:t>
      </w:r>
      <w:r w:rsidR="00C56963" w:rsidRPr="00905273">
        <w:rPr>
          <w:rFonts w:asciiTheme="minorEastAsia" w:eastAsiaTheme="minorEastAsia" w:hAnsiTheme="minorEastAsia" w:hint="eastAsia"/>
          <w:sz w:val="24"/>
        </w:rPr>
        <w:t>第六条</w:t>
      </w:r>
      <w:r w:rsidR="00EC69D5" w:rsidRPr="00905273">
        <w:rPr>
          <w:rFonts w:asciiTheme="minorEastAsia" w:eastAsiaTheme="minorEastAsia" w:hAnsiTheme="minorEastAsia" w:hint="eastAsia"/>
          <w:sz w:val="24"/>
        </w:rPr>
        <w:t>中</w:t>
      </w:r>
      <w:r w:rsidRPr="00905273">
        <w:rPr>
          <w:rFonts w:asciiTheme="minorEastAsia" w:eastAsiaTheme="minorEastAsia" w:hAnsiTheme="minorEastAsia" w:hint="eastAsia"/>
          <w:sz w:val="24"/>
        </w:rPr>
        <w:t>（见招标文件附件）填制投标</w:t>
      </w:r>
      <w:r w:rsidR="00A45B07" w:rsidRPr="00905273">
        <w:rPr>
          <w:rFonts w:asciiTheme="minorEastAsia" w:eastAsiaTheme="minorEastAsia" w:hAnsiTheme="minorEastAsia" w:hint="eastAsia"/>
          <w:sz w:val="24"/>
        </w:rPr>
        <w:t>价格</w:t>
      </w:r>
      <w:r w:rsidRPr="00905273">
        <w:rPr>
          <w:rFonts w:asciiTheme="minorEastAsia" w:eastAsiaTheme="minorEastAsia" w:hAnsiTheme="minorEastAsia" w:hint="eastAsia"/>
          <w:sz w:val="24"/>
        </w:rPr>
        <w:t>，投标价格表须加盖单位公章，不符合作为投标无效处理。</w:t>
      </w:r>
    </w:p>
    <w:p w:rsidR="00DB37A7" w:rsidRPr="00905273" w:rsidRDefault="00DB37A7"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10.3</w:t>
      </w:r>
      <w:r w:rsidRPr="00905273">
        <w:rPr>
          <w:rFonts w:asciiTheme="minorEastAsia" w:eastAsiaTheme="minorEastAsia" w:hAnsiTheme="minorEastAsia"/>
          <w:sz w:val="24"/>
        </w:rPr>
        <w:t>投标</w:t>
      </w:r>
      <w:r w:rsidRPr="00905273">
        <w:rPr>
          <w:rFonts w:asciiTheme="minorEastAsia" w:eastAsiaTheme="minorEastAsia" w:hAnsiTheme="minorEastAsia" w:hint="eastAsia"/>
          <w:sz w:val="24"/>
        </w:rPr>
        <w:t>方对所报投标价格</w:t>
      </w:r>
      <w:proofErr w:type="gramStart"/>
      <w:r w:rsidRPr="00905273">
        <w:rPr>
          <w:rFonts w:asciiTheme="minorEastAsia" w:eastAsiaTheme="minorEastAsia" w:hAnsiTheme="minorEastAsia" w:hint="eastAsia"/>
          <w:sz w:val="24"/>
        </w:rPr>
        <w:t>作出</w:t>
      </w:r>
      <w:proofErr w:type="gramEnd"/>
      <w:r w:rsidRPr="00905273">
        <w:rPr>
          <w:rFonts w:asciiTheme="minorEastAsia" w:eastAsiaTheme="minorEastAsia" w:hAnsiTheme="minorEastAsia" w:hint="eastAsia"/>
          <w:sz w:val="24"/>
        </w:rPr>
        <w:t>的说明，评标不受其实质性影响，评标时</w:t>
      </w:r>
      <w:r w:rsidRPr="00905273">
        <w:rPr>
          <w:rFonts w:asciiTheme="minorEastAsia" w:eastAsiaTheme="minorEastAsia" w:hAnsiTheme="minorEastAsia" w:hint="eastAsia"/>
          <w:sz w:val="24"/>
        </w:rPr>
        <w:lastRenderedPageBreak/>
        <w:t>以格式内的数字为准。</w:t>
      </w:r>
    </w:p>
    <w:p w:rsidR="00136394" w:rsidRPr="00905273" w:rsidRDefault="00136394" w:rsidP="00BF3CAA">
      <w:pPr>
        <w:spacing w:line="440" w:lineRule="exact"/>
        <w:rPr>
          <w:rFonts w:asciiTheme="minorEastAsia" w:eastAsiaTheme="minorEastAsia" w:hAnsiTheme="minorEastAsia"/>
          <w:b/>
          <w:sz w:val="28"/>
          <w:szCs w:val="28"/>
        </w:rPr>
      </w:pPr>
      <w:bookmarkStart w:id="49" w:name="_Ref467306513"/>
      <w:bookmarkStart w:id="50" w:name="_Toc520356156"/>
      <w:bookmarkStart w:id="51" w:name="_Toc227041549"/>
      <w:r w:rsidRPr="00905273">
        <w:rPr>
          <w:rFonts w:asciiTheme="minorEastAsia" w:eastAsiaTheme="minorEastAsia" w:hAnsiTheme="minorEastAsia" w:hint="eastAsia"/>
          <w:b/>
          <w:sz w:val="28"/>
          <w:szCs w:val="28"/>
        </w:rPr>
        <w:t>1</w:t>
      </w:r>
      <w:r w:rsidR="00480926" w:rsidRPr="00905273">
        <w:rPr>
          <w:rFonts w:asciiTheme="minorEastAsia" w:eastAsiaTheme="minorEastAsia" w:hAnsiTheme="minorEastAsia" w:hint="eastAsia"/>
          <w:b/>
          <w:sz w:val="28"/>
          <w:szCs w:val="28"/>
        </w:rPr>
        <w:t>1</w:t>
      </w:r>
      <w:r w:rsidRPr="00905273">
        <w:rPr>
          <w:rFonts w:asciiTheme="minorEastAsia" w:eastAsiaTheme="minorEastAsia" w:hAnsiTheme="minorEastAsia" w:hint="eastAsia"/>
          <w:b/>
          <w:sz w:val="28"/>
          <w:szCs w:val="28"/>
        </w:rPr>
        <w:t>. 投标保证金</w:t>
      </w:r>
      <w:bookmarkEnd w:id="49"/>
      <w:bookmarkEnd w:id="50"/>
      <w:bookmarkEnd w:id="51"/>
    </w:p>
    <w:p w:rsidR="00136394" w:rsidRPr="00905273" w:rsidRDefault="00136394" w:rsidP="00BF3CAA">
      <w:pPr>
        <w:spacing w:line="440" w:lineRule="exact"/>
        <w:ind w:firstLineChars="200" w:firstLine="480"/>
        <w:rPr>
          <w:rFonts w:asciiTheme="minorEastAsia" w:eastAsiaTheme="minorEastAsia" w:hAnsiTheme="minorEastAsia"/>
          <w:sz w:val="24"/>
        </w:rPr>
      </w:pPr>
      <w:bookmarkStart w:id="52" w:name="_Ref467306302"/>
      <w:r w:rsidRPr="00905273">
        <w:rPr>
          <w:rFonts w:asciiTheme="minorEastAsia" w:eastAsiaTheme="minorEastAsia" w:hAnsiTheme="minorEastAsia" w:hint="eastAsia"/>
          <w:sz w:val="24"/>
        </w:rPr>
        <w:t>1</w:t>
      </w:r>
      <w:r w:rsidR="00480926" w:rsidRPr="00905273">
        <w:rPr>
          <w:rFonts w:asciiTheme="minorEastAsia" w:eastAsiaTheme="minorEastAsia" w:hAnsiTheme="minorEastAsia" w:hint="eastAsia"/>
          <w:sz w:val="24"/>
        </w:rPr>
        <w:t>1</w:t>
      </w:r>
      <w:r w:rsidRPr="00905273">
        <w:rPr>
          <w:rFonts w:asciiTheme="minorEastAsia" w:eastAsiaTheme="minorEastAsia" w:hAnsiTheme="minorEastAsia" w:hint="eastAsia"/>
          <w:sz w:val="24"/>
        </w:rPr>
        <w:t>.1投标保证金为投标文件的组成部分之一。</w:t>
      </w:r>
      <w:bookmarkEnd w:id="52"/>
      <w:r w:rsidRPr="00905273">
        <w:rPr>
          <w:rFonts w:asciiTheme="minorEastAsia" w:eastAsiaTheme="minorEastAsia" w:hAnsiTheme="minorEastAsia" w:hint="eastAsia"/>
          <w:sz w:val="24"/>
        </w:rPr>
        <w:t>投标人须向招标人缴纳人民币</w:t>
      </w:r>
      <w:r w:rsidR="00A45F58" w:rsidRPr="00905273">
        <w:rPr>
          <w:rFonts w:asciiTheme="minorEastAsia" w:eastAsiaTheme="minorEastAsia" w:hAnsiTheme="minorEastAsia" w:hint="eastAsia"/>
          <w:sz w:val="24"/>
        </w:rPr>
        <w:t>伍</w:t>
      </w:r>
      <w:r w:rsidRPr="00905273">
        <w:rPr>
          <w:rFonts w:asciiTheme="minorEastAsia" w:eastAsiaTheme="minorEastAsia" w:hAnsiTheme="minorEastAsia" w:hint="eastAsia"/>
          <w:sz w:val="24"/>
        </w:rPr>
        <w:t>万元（￥</w:t>
      </w:r>
      <w:r w:rsidR="00C56963" w:rsidRPr="00905273">
        <w:rPr>
          <w:rFonts w:asciiTheme="minorEastAsia" w:eastAsiaTheme="minorEastAsia" w:hAnsiTheme="minorEastAsia" w:hint="eastAsia"/>
          <w:sz w:val="24"/>
        </w:rPr>
        <w:t>5</w:t>
      </w:r>
      <w:r w:rsidRPr="00905273">
        <w:rPr>
          <w:rFonts w:asciiTheme="minorEastAsia" w:eastAsiaTheme="minorEastAsia" w:hAnsiTheme="minorEastAsia" w:hint="eastAsia"/>
          <w:sz w:val="24"/>
        </w:rPr>
        <w:t>00</w:t>
      </w:r>
      <w:r w:rsidR="00A45B07" w:rsidRPr="00905273">
        <w:rPr>
          <w:rFonts w:asciiTheme="minorEastAsia" w:eastAsiaTheme="minorEastAsia" w:hAnsiTheme="minorEastAsia" w:hint="eastAsia"/>
          <w:sz w:val="24"/>
        </w:rPr>
        <w:t>0</w:t>
      </w:r>
      <w:r w:rsidRPr="00905273">
        <w:rPr>
          <w:rFonts w:asciiTheme="minorEastAsia" w:eastAsiaTheme="minorEastAsia" w:hAnsiTheme="minorEastAsia" w:hint="eastAsia"/>
          <w:sz w:val="24"/>
        </w:rPr>
        <w:t>0.00）的投标保证金</w:t>
      </w:r>
      <w:r w:rsidR="004812A9" w:rsidRPr="00905273">
        <w:rPr>
          <w:rFonts w:asciiTheme="minorEastAsia" w:eastAsiaTheme="minorEastAsia" w:hAnsiTheme="minorEastAsia" w:hint="eastAsia"/>
          <w:sz w:val="24"/>
        </w:rPr>
        <w:t>（不收承兑汇票）</w:t>
      </w:r>
      <w:r w:rsidRPr="00905273">
        <w:rPr>
          <w:rFonts w:asciiTheme="minorEastAsia" w:eastAsiaTheme="minorEastAsia" w:hAnsiTheme="minorEastAsia" w:hint="eastAsia"/>
          <w:sz w:val="24"/>
        </w:rPr>
        <w:t>，投标保证金交纳方式、有效期见《投标须知前附表》。</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C56963" w:rsidRPr="00905273">
        <w:rPr>
          <w:rFonts w:asciiTheme="minorEastAsia" w:eastAsiaTheme="minorEastAsia" w:hAnsiTheme="minorEastAsia" w:hint="eastAsia"/>
          <w:sz w:val="24"/>
        </w:rPr>
        <w:t>1</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 xml:space="preserve"> </w:t>
      </w:r>
      <w:r w:rsidRPr="00905273">
        <w:rPr>
          <w:rFonts w:asciiTheme="minorEastAsia" w:eastAsiaTheme="minorEastAsia" w:hAnsiTheme="minorEastAsia" w:hint="eastAsia"/>
          <w:sz w:val="24"/>
        </w:rPr>
        <w:t>发生下列情况，</w:t>
      </w:r>
      <w:r w:rsidR="007F709D" w:rsidRPr="00905273">
        <w:rPr>
          <w:rFonts w:asciiTheme="minorEastAsia" w:eastAsiaTheme="minorEastAsia" w:hAnsiTheme="minorEastAsia" w:hint="eastAsia"/>
          <w:sz w:val="24"/>
        </w:rPr>
        <w:t>投标人</w:t>
      </w:r>
      <w:r w:rsidRPr="00905273">
        <w:rPr>
          <w:rFonts w:asciiTheme="minorEastAsia" w:eastAsiaTheme="minorEastAsia" w:hAnsiTheme="minorEastAsia" w:hint="eastAsia"/>
          <w:sz w:val="24"/>
        </w:rPr>
        <w:t>承诺放弃投标保证金。</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sz w:val="24"/>
        </w:rPr>
        <w:t>（1）除不可抗力外，开标后</w:t>
      </w:r>
      <w:r w:rsidR="007F709D" w:rsidRPr="00905273">
        <w:rPr>
          <w:rFonts w:asciiTheme="minorEastAsia" w:eastAsiaTheme="minorEastAsia" w:hAnsiTheme="minorEastAsia"/>
          <w:sz w:val="24"/>
        </w:rPr>
        <w:t>投标人</w:t>
      </w:r>
      <w:r w:rsidRPr="00905273">
        <w:rPr>
          <w:rFonts w:asciiTheme="minorEastAsia" w:eastAsiaTheme="minorEastAsia" w:hAnsiTheme="minorEastAsia"/>
          <w:sz w:val="24"/>
        </w:rPr>
        <w:t>在投标有效期内擅自撤回投标</w:t>
      </w:r>
      <w:r w:rsidR="001266E4" w:rsidRPr="00905273">
        <w:rPr>
          <w:rFonts w:asciiTheme="minorEastAsia" w:eastAsiaTheme="minorEastAsia" w:hAnsiTheme="minorEastAsia"/>
          <w:sz w:val="24"/>
        </w:rPr>
        <w:t>或修改投标文件内容</w:t>
      </w:r>
      <w:r w:rsidRPr="00905273">
        <w:rPr>
          <w:rFonts w:asciiTheme="minorEastAsia" w:eastAsiaTheme="minorEastAsia" w:hAnsiTheme="minorEastAsia"/>
          <w:sz w:val="24"/>
        </w:rPr>
        <w:t xml:space="preserve">； </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sz w:val="24"/>
        </w:rPr>
        <w:t>（2）投标人中标且中标通知书发出后放弃中标的；</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sz w:val="24"/>
        </w:rPr>
        <w:t>（3）中标通知书发出后，中标人未在规定期限内签订合同的；</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sz w:val="24"/>
        </w:rPr>
        <w:t>（4）中标人未按规定提交履约保证金的；</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sz w:val="24"/>
        </w:rPr>
        <w:t>（5）以他人名义投标或者以其他方式弄虚作假、违法，骗取中标的。</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C56963" w:rsidRPr="00905273">
        <w:rPr>
          <w:rFonts w:asciiTheme="minorEastAsia" w:eastAsiaTheme="minorEastAsia" w:hAnsiTheme="minorEastAsia" w:hint="eastAsia"/>
          <w:sz w:val="24"/>
        </w:rPr>
        <w:t>1</w:t>
      </w:r>
      <w:r w:rsidRPr="00905273">
        <w:rPr>
          <w:rFonts w:asciiTheme="minorEastAsia" w:eastAsiaTheme="minorEastAsia" w:hAnsiTheme="minorEastAsia" w:hint="eastAsia"/>
          <w:sz w:val="24"/>
        </w:rPr>
        <w:t>.3招标人在与中标人签订合同后转为履约保证金。未中标的投标人其投标保证金将退还原缴款账户。任何情况下，投标保证金的退还都不计取与其有关的利息或其它类似的费用或收益。</w:t>
      </w:r>
    </w:p>
    <w:p w:rsidR="00136394" w:rsidRPr="00905273" w:rsidRDefault="00136394" w:rsidP="00BF3CAA">
      <w:pPr>
        <w:spacing w:line="440" w:lineRule="exact"/>
        <w:rPr>
          <w:rFonts w:asciiTheme="minorEastAsia" w:eastAsiaTheme="minorEastAsia" w:hAnsiTheme="minorEastAsia"/>
          <w:b/>
          <w:sz w:val="28"/>
          <w:szCs w:val="28"/>
        </w:rPr>
      </w:pPr>
      <w:bookmarkStart w:id="53" w:name="_Toc520356158"/>
      <w:bookmarkStart w:id="54" w:name="_Toc227041551"/>
      <w:r w:rsidRPr="00905273">
        <w:rPr>
          <w:rFonts w:asciiTheme="minorEastAsia" w:eastAsiaTheme="minorEastAsia" w:hAnsiTheme="minorEastAsia" w:hint="eastAsia"/>
          <w:b/>
          <w:sz w:val="28"/>
          <w:szCs w:val="28"/>
        </w:rPr>
        <w:t>1</w:t>
      </w:r>
      <w:r w:rsidR="00E934BE" w:rsidRPr="00905273">
        <w:rPr>
          <w:rFonts w:asciiTheme="minorEastAsia" w:eastAsiaTheme="minorEastAsia" w:hAnsiTheme="minorEastAsia" w:hint="eastAsia"/>
          <w:b/>
          <w:sz w:val="28"/>
          <w:szCs w:val="28"/>
        </w:rPr>
        <w:t>2</w:t>
      </w:r>
      <w:r w:rsidRPr="00905273">
        <w:rPr>
          <w:rFonts w:asciiTheme="minorEastAsia" w:eastAsiaTheme="minorEastAsia" w:hAnsiTheme="minorEastAsia" w:hint="eastAsia"/>
          <w:b/>
          <w:sz w:val="28"/>
          <w:szCs w:val="28"/>
        </w:rPr>
        <w:t>. 投标文件的数量、签署</w:t>
      </w:r>
      <w:bookmarkEnd w:id="53"/>
      <w:r w:rsidRPr="00905273">
        <w:rPr>
          <w:rFonts w:asciiTheme="minorEastAsia" w:eastAsiaTheme="minorEastAsia" w:hAnsiTheme="minorEastAsia" w:hint="eastAsia"/>
          <w:b/>
          <w:sz w:val="28"/>
          <w:szCs w:val="28"/>
        </w:rPr>
        <w:t>及</w:t>
      </w:r>
      <w:bookmarkEnd w:id="54"/>
      <w:r w:rsidRPr="00905273">
        <w:rPr>
          <w:rFonts w:asciiTheme="minorEastAsia" w:eastAsiaTheme="minorEastAsia" w:hAnsiTheme="minorEastAsia" w:hint="eastAsia"/>
          <w:b/>
          <w:sz w:val="28"/>
          <w:szCs w:val="28"/>
        </w:rPr>
        <w:t>装订</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E934BE" w:rsidRPr="00905273">
        <w:rPr>
          <w:rFonts w:asciiTheme="minorEastAsia" w:eastAsiaTheme="minorEastAsia" w:hAnsiTheme="minorEastAsia" w:hint="eastAsia"/>
          <w:sz w:val="24"/>
        </w:rPr>
        <w:t>2</w:t>
      </w:r>
      <w:r w:rsidRPr="00905273">
        <w:rPr>
          <w:rFonts w:asciiTheme="minorEastAsia" w:eastAsiaTheme="minorEastAsia" w:hAnsiTheme="minorEastAsia" w:hint="eastAsia"/>
          <w:sz w:val="24"/>
        </w:rPr>
        <w:t>.1投标人应按</w:t>
      </w:r>
      <w:r w:rsidR="003067B7" w:rsidRPr="00905273">
        <w:rPr>
          <w:rFonts w:asciiTheme="minorEastAsia" w:eastAsiaTheme="minorEastAsia" w:hAnsiTheme="minorEastAsia" w:hint="eastAsia"/>
          <w:sz w:val="24"/>
        </w:rPr>
        <w:t>《投标须知前附表》</w:t>
      </w:r>
      <w:r w:rsidRPr="00905273">
        <w:rPr>
          <w:rFonts w:asciiTheme="minorEastAsia" w:eastAsiaTheme="minorEastAsia" w:hAnsiTheme="minorEastAsia" w:hint="eastAsia"/>
          <w:sz w:val="24"/>
        </w:rPr>
        <w:t>规定的份数准备投标文件。每份投标文件须清楚地标明“正本”或“副本”字样或印章，若正本和副本不符，以正本</w:t>
      </w:r>
      <w:r w:rsidR="00764DDE" w:rsidRPr="00905273">
        <w:rPr>
          <w:rFonts w:asciiTheme="minorEastAsia" w:eastAsiaTheme="minorEastAsia" w:hAnsiTheme="minorEastAsia" w:hint="eastAsia"/>
          <w:sz w:val="24"/>
        </w:rPr>
        <w:t>书面</w:t>
      </w:r>
      <w:r w:rsidR="00D646B2" w:rsidRPr="00905273">
        <w:rPr>
          <w:rFonts w:asciiTheme="minorEastAsia" w:eastAsiaTheme="minorEastAsia" w:hAnsiTheme="minorEastAsia" w:hint="eastAsia"/>
          <w:sz w:val="24"/>
        </w:rPr>
        <w:t>版</w:t>
      </w:r>
      <w:r w:rsidRPr="00905273">
        <w:rPr>
          <w:rFonts w:asciiTheme="minorEastAsia" w:eastAsiaTheme="minorEastAsia" w:hAnsiTheme="minorEastAsia" w:hint="eastAsia"/>
          <w:sz w:val="24"/>
        </w:rPr>
        <w:t>为准。</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E934BE" w:rsidRPr="00905273">
        <w:rPr>
          <w:rFonts w:asciiTheme="minorEastAsia" w:eastAsiaTheme="minorEastAsia" w:hAnsiTheme="minorEastAsia" w:hint="eastAsia"/>
          <w:sz w:val="24"/>
        </w:rPr>
        <w:t>2</w:t>
      </w:r>
      <w:r w:rsidRPr="00905273">
        <w:rPr>
          <w:rFonts w:asciiTheme="minorEastAsia" w:eastAsiaTheme="minorEastAsia" w:hAnsiTheme="minorEastAsia" w:hint="eastAsia"/>
          <w:sz w:val="24"/>
        </w:rPr>
        <w:t>.2投标文件的正、副本均需</w:t>
      </w:r>
      <w:r w:rsidRPr="00905273">
        <w:rPr>
          <w:rFonts w:asciiTheme="minorEastAsia" w:eastAsiaTheme="minorEastAsia" w:hAnsiTheme="minorEastAsia"/>
          <w:sz w:val="24"/>
        </w:rPr>
        <w:t>打印或使用不褪色的墨水书写</w:t>
      </w:r>
      <w:r w:rsidRPr="00905273">
        <w:rPr>
          <w:rFonts w:asciiTheme="minorEastAsia" w:eastAsiaTheme="minorEastAsia" w:hAnsiTheme="minorEastAsia" w:hint="eastAsia"/>
          <w:sz w:val="24"/>
        </w:rPr>
        <w:t>，统一使用A4白纸（图表除外，但应折叠成A4大小），并由投标人的法定代表人或经其正式授权的代表在投标文件上签字，并加盖单位公章。</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E934BE" w:rsidRPr="00905273">
        <w:rPr>
          <w:rFonts w:asciiTheme="minorEastAsia" w:eastAsiaTheme="minorEastAsia" w:hAnsiTheme="minorEastAsia" w:hint="eastAsia"/>
          <w:sz w:val="24"/>
        </w:rPr>
        <w:t>2</w:t>
      </w:r>
      <w:r w:rsidRPr="00905273">
        <w:rPr>
          <w:rFonts w:asciiTheme="minorEastAsia" w:eastAsiaTheme="minorEastAsia" w:hAnsiTheme="minorEastAsia" w:hint="eastAsia"/>
          <w:sz w:val="24"/>
        </w:rPr>
        <w:t>.3任何行间插字、涂改和增删，必须由投标文件</w:t>
      </w:r>
      <w:r w:rsidR="003067B7" w:rsidRPr="00905273">
        <w:rPr>
          <w:rFonts w:asciiTheme="minorEastAsia" w:eastAsiaTheme="minorEastAsia" w:hAnsiTheme="minorEastAsia" w:hint="eastAsia"/>
          <w:sz w:val="24"/>
        </w:rPr>
        <w:t>签署</w:t>
      </w:r>
      <w:r w:rsidRPr="00905273">
        <w:rPr>
          <w:rFonts w:asciiTheme="minorEastAsia" w:eastAsiaTheme="minorEastAsia" w:hAnsiTheme="minorEastAsia" w:hint="eastAsia"/>
          <w:sz w:val="24"/>
        </w:rPr>
        <w:t>人签字</w:t>
      </w:r>
      <w:r w:rsidR="003067B7"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盖</w:t>
      </w:r>
      <w:r w:rsidR="003067B7" w:rsidRPr="00905273">
        <w:rPr>
          <w:rFonts w:asciiTheme="minorEastAsia" w:eastAsiaTheme="minorEastAsia" w:hAnsiTheme="minorEastAsia" w:hint="eastAsia"/>
          <w:sz w:val="24"/>
        </w:rPr>
        <w:t>单位公</w:t>
      </w:r>
      <w:r w:rsidRPr="00905273">
        <w:rPr>
          <w:rFonts w:asciiTheme="minorEastAsia" w:eastAsiaTheme="minorEastAsia" w:hAnsiTheme="minorEastAsia" w:hint="eastAsia"/>
          <w:sz w:val="24"/>
        </w:rPr>
        <w:t>章后才有效。</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E934BE" w:rsidRPr="00905273">
        <w:rPr>
          <w:rFonts w:asciiTheme="minorEastAsia" w:eastAsiaTheme="minorEastAsia" w:hAnsiTheme="minorEastAsia" w:hint="eastAsia"/>
          <w:sz w:val="24"/>
        </w:rPr>
        <w:t>2</w:t>
      </w:r>
      <w:r w:rsidRPr="00905273">
        <w:rPr>
          <w:rFonts w:asciiTheme="minorEastAsia" w:eastAsiaTheme="minorEastAsia" w:hAnsiTheme="minorEastAsia" w:hint="eastAsia"/>
          <w:sz w:val="24"/>
        </w:rPr>
        <w:t>.4</w:t>
      </w:r>
      <w:r w:rsidRPr="00905273">
        <w:rPr>
          <w:rFonts w:asciiTheme="minorEastAsia" w:eastAsiaTheme="minorEastAsia" w:hAnsiTheme="minorEastAsia"/>
          <w:sz w:val="24"/>
        </w:rPr>
        <w:t>投标文件</w:t>
      </w:r>
      <w:r w:rsidRPr="00905273">
        <w:rPr>
          <w:rFonts w:asciiTheme="minorEastAsia" w:eastAsiaTheme="minorEastAsia" w:hAnsiTheme="minorEastAsia" w:hint="eastAsia"/>
          <w:sz w:val="24"/>
        </w:rPr>
        <w:t>装订不得采用活页装订，封面装订材料不限。</w:t>
      </w:r>
    </w:p>
    <w:p w:rsidR="00136394" w:rsidRPr="00905273" w:rsidRDefault="00136394"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E934BE" w:rsidRPr="00905273">
        <w:rPr>
          <w:rFonts w:asciiTheme="minorEastAsia" w:eastAsiaTheme="minorEastAsia" w:hAnsiTheme="minorEastAsia" w:hint="eastAsia"/>
          <w:sz w:val="24"/>
        </w:rPr>
        <w:t>2</w:t>
      </w:r>
      <w:r w:rsidRPr="00905273">
        <w:rPr>
          <w:rFonts w:asciiTheme="minorEastAsia" w:eastAsiaTheme="minorEastAsia" w:hAnsiTheme="minorEastAsia" w:hint="eastAsia"/>
          <w:sz w:val="24"/>
        </w:rPr>
        <w:t>.5招标人拒绝接受以电话、传真、电子邮件形式的投标。</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13. 投标文件的密封、包装、标记</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13.1</w:t>
      </w:r>
      <w:r w:rsidR="00A45B07" w:rsidRPr="00905273">
        <w:rPr>
          <w:rFonts w:asciiTheme="minorEastAsia" w:eastAsiaTheme="minorEastAsia" w:hAnsiTheme="minorEastAsia" w:hint="eastAsia"/>
          <w:sz w:val="24"/>
        </w:rPr>
        <w:t>投标人将投标文件正本、副本</w:t>
      </w:r>
      <w:r w:rsidRPr="00905273">
        <w:rPr>
          <w:rFonts w:asciiTheme="minorEastAsia" w:eastAsiaTheme="minorEastAsia" w:hAnsiTheme="minorEastAsia" w:hint="eastAsia"/>
          <w:sz w:val="24"/>
        </w:rPr>
        <w:t>密封提交，密封包装标记要求如下：</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（1）注明投标项目名称、投标人的名称、法定代表人、地址。</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（2）清楚标明递交至招标书中指明的地址。</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13.2在投标文件包装的每个开口处密封并在骑缝处加盖投标人公章和法定</w:t>
      </w:r>
      <w:r w:rsidRPr="00905273">
        <w:rPr>
          <w:rFonts w:asciiTheme="minorEastAsia" w:eastAsiaTheme="minorEastAsia" w:hAnsiTheme="minorEastAsia" w:hint="eastAsia"/>
          <w:sz w:val="24"/>
        </w:rPr>
        <w:lastRenderedPageBreak/>
        <w:t>代表人印鉴各一枚。投标文件包正面按规定加盖投标人公章和法定代表人印鉴各一枚，密封用章应清晰可辩。如果投标文件通过邮寄递交，投标方应将投标文件用内、外两层信封密封，同时应写明投标方的名称、地址，以便将迟交的投标文件原封退还。</w:t>
      </w:r>
    </w:p>
    <w:p w:rsidR="00744D4E" w:rsidRPr="00905273" w:rsidRDefault="00744D4E" w:rsidP="00BF3CAA">
      <w:pPr>
        <w:tabs>
          <w:tab w:val="num" w:pos="360"/>
        </w:tabs>
        <w:spacing w:line="440" w:lineRule="exact"/>
        <w:ind w:left="360" w:hanging="360"/>
        <w:rPr>
          <w:rFonts w:asciiTheme="minorEastAsia" w:eastAsiaTheme="minorEastAsia" w:hAnsiTheme="minorEastAsia"/>
          <w:sz w:val="24"/>
        </w:rPr>
      </w:pPr>
      <w:r w:rsidRPr="00905273">
        <w:rPr>
          <w:rFonts w:asciiTheme="minorEastAsia" w:eastAsiaTheme="minorEastAsia" w:hAnsiTheme="minorEastAsia" w:hint="eastAsia"/>
          <w:sz w:val="24"/>
        </w:rPr>
        <w:t>13.3如果投标人未按上述要求密封及标记，招标人对投标文件的误投或过早启封概不负责。</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14.投标文件的递交</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14.1投标人应在投标须知前附表中规定的截止日期和时间内，将投标文件递交至规定的地点和规定接受人。不论何种原因，招标人将拒绝接收并原封退回在投标截止时间后收到的任何投标文件。</w:t>
      </w:r>
    </w:p>
    <w:p w:rsidR="009C7F4C" w:rsidRPr="00905273" w:rsidRDefault="009C7F4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14.2出现因招标文件的修改推迟投标截止日期时，招标人和投标人受原投标截止期制约的所有权利和义务均应延长至新的截止期。投标人按招标人修改通知规定的新截止日期时间递交。</w:t>
      </w:r>
    </w:p>
    <w:p w:rsidR="00CF40E8" w:rsidRPr="00905273" w:rsidRDefault="00CF40E8"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14.3投标截止时间结束后，投标人不足三家的，招标人将停止本次招标。</w:t>
      </w:r>
    </w:p>
    <w:p w:rsidR="00744D4E" w:rsidRPr="00905273" w:rsidRDefault="00744D4E"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15. 投标文件的修改与撤回</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15.1投标方在提交投标文件后可对其投标文件进行修改或撤销，但招标方须在投标截止时间之前收到该修改或撤销的书面通知，并进行书面确认，该通知须有经正式授权的投标方代表签字。</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15</w:t>
      </w:r>
      <w:r w:rsidRPr="00905273">
        <w:rPr>
          <w:rFonts w:asciiTheme="minorEastAsia" w:eastAsiaTheme="minorEastAsia" w:hAnsiTheme="minorEastAsia"/>
          <w:sz w:val="24"/>
        </w:rPr>
        <w:t xml:space="preserve">.2 </w:t>
      </w:r>
      <w:r w:rsidRPr="00905273">
        <w:rPr>
          <w:rFonts w:asciiTheme="minorEastAsia" w:eastAsiaTheme="minorEastAsia" w:hAnsiTheme="minorEastAsia" w:hint="eastAsia"/>
          <w:sz w:val="24"/>
        </w:rPr>
        <w:t>投标方对投标文件修改的书面材料或撤销的通知应按招标文件相同规定进行编写、密封、标注和递送，并注明“修改投标文件”或“撤销投标”字样。</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15</w:t>
      </w:r>
      <w:r w:rsidRPr="00905273">
        <w:rPr>
          <w:rFonts w:asciiTheme="minorEastAsia" w:eastAsiaTheme="minorEastAsia" w:hAnsiTheme="minorEastAsia"/>
          <w:sz w:val="24"/>
        </w:rPr>
        <w:t xml:space="preserve">.3 </w:t>
      </w:r>
      <w:r w:rsidRPr="00905273">
        <w:rPr>
          <w:rFonts w:asciiTheme="minorEastAsia" w:eastAsiaTheme="minorEastAsia" w:hAnsiTheme="minorEastAsia" w:hint="eastAsia"/>
          <w:sz w:val="24"/>
        </w:rPr>
        <w:t>投标截止日期时间之后，投标人不得修改投标文件。</w:t>
      </w:r>
    </w:p>
    <w:p w:rsidR="00744D4E" w:rsidRPr="00905273" w:rsidRDefault="00744D4E"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15</w:t>
      </w:r>
      <w:r w:rsidRPr="00905273">
        <w:rPr>
          <w:rFonts w:asciiTheme="minorEastAsia" w:eastAsiaTheme="minorEastAsia" w:hAnsiTheme="minorEastAsia"/>
          <w:sz w:val="24"/>
        </w:rPr>
        <w:t xml:space="preserve">.4 </w:t>
      </w:r>
      <w:r w:rsidRPr="00905273">
        <w:rPr>
          <w:rFonts w:asciiTheme="minorEastAsia" w:eastAsiaTheme="minorEastAsia" w:hAnsiTheme="minorEastAsia" w:hint="eastAsia"/>
          <w:sz w:val="24"/>
        </w:rPr>
        <w:t>投标方不得在开标后撤销投标文件，否则其投标保证金将不予退还。</w:t>
      </w:r>
    </w:p>
    <w:p w:rsidR="00905273" w:rsidRDefault="00905273" w:rsidP="00BF3CAA">
      <w:pPr>
        <w:pStyle w:val="1"/>
        <w:spacing w:line="440" w:lineRule="exact"/>
        <w:jc w:val="center"/>
        <w:rPr>
          <w:rFonts w:asciiTheme="minorEastAsia" w:eastAsiaTheme="minorEastAsia" w:hAnsiTheme="minorEastAsia"/>
        </w:rPr>
      </w:pPr>
      <w:bookmarkStart w:id="55" w:name="_Toc310845142"/>
      <w:bookmarkStart w:id="56" w:name="_Toc376611468"/>
      <w:bookmarkStart w:id="57" w:name="_Toc376612037"/>
      <w:bookmarkStart w:id="58" w:name="_Toc376612257"/>
      <w:bookmarkStart w:id="59" w:name="_Toc404310430"/>
      <w:bookmarkStart w:id="60" w:name="_Toc504291903"/>
    </w:p>
    <w:p w:rsidR="00905273" w:rsidRDefault="00905273" w:rsidP="00BF3CAA">
      <w:pPr>
        <w:pStyle w:val="1"/>
        <w:spacing w:line="440" w:lineRule="exact"/>
        <w:jc w:val="center"/>
        <w:rPr>
          <w:rFonts w:asciiTheme="minorEastAsia" w:eastAsiaTheme="minorEastAsia" w:hAnsiTheme="minorEastAsia"/>
        </w:rPr>
      </w:pPr>
    </w:p>
    <w:p w:rsidR="00905273" w:rsidRDefault="00905273" w:rsidP="00905273"/>
    <w:p w:rsidR="00905273" w:rsidRPr="00905273" w:rsidRDefault="00905273" w:rsidP="00905273"/>
    <w:p w:rsidR="00136394" w:rsidRPr="00905273" w:rsidRDefault="00136394" w:rsidP="00BF3CAA">
      <w:pPr>
        <w:pStyle w:val="1"/>
        <w:spacing w:line="440" w:lineRule="exact"/>
        <w:jc w:val="center"/>
        <w:rPr>
          <w:rFonts w:asciiTheme="minorEastAsia" w:eastAsiaTheme="minorEastAsia" w:hAnsiTheme="minorEastAsia"/>
        </w:rPr>
      </w:pPr>
      <w:r w:rsidRPr="00905273">
        <w:rPr>
          <w:rFonts w:asciiTheme="minorEastAsia" w:eastAsiaTheme="minorEastAsia" w:hAnsiTheme="minorEastAsia" w:hint="eastAsia"/>
        </w:rPr>
        <w:lastRenderedPageBreak/>
        <w:t>第二章 开标及评标</w:t>
      </w:r>
      <w:bookmarkEnd w:id="55"/>
      <w:bookmarkEnd w:id="56"/>
      <w:bookmarkEnd w:id="57"/>
      <w:bookmarkEnd w:id="58"/>
      <w:bookmarkEnd w:id="59"/>
      <w:bookmarkEnd w:id="60"/>
    </w:p>
    <w:p w:rsidR="00136394" w:rsidRPr="00905273" w:rsidRDefault="00136394" w:rsidP="00BF3CAA">
      <w:pPr>
        <w:pStyle w:val="2"/>
        <w:spacing w:line="440" w:lineRule="exact"/>
        <w:jc w:val="center"/>
        <w:rPr>
          <w:rFonts w:asciiTheme="minorEastAsia" w:eastAsiaTheme="minorEastAsia" w:hAnsiTheme="minorEastAsia"/>
          <w:sz w:val="36"/>
          <w:szCs w:val="36"/>
        </w:rPr>
      </w:pPr>
      <w:bookmarkStart w:id="61" w:name="_Toc227041557"/>
      <w:bookmarkStart w:id="62" w:name="_Toc310845143"/>
      <w:bookmarkStart w:id="63" w:name="_Toc376612038"/>
      <w:bookmarkStart w:id="64" w:name="_Toc376612258"/>
      <w:bookmarkStart w:id="65" w:name="_Toc404310431"/>
      <w:bookmarkStart w:id="66" w:name="_Toc504291904"/>
      <w:r w:rsidRPr="00905273">
        <w:rPr>
          <w:rFonts w:asciiTheme="minorEastAsia" w:eastAsiaTheme="minorEastAsia" w:hAnsiTheme="minorEastAsia" w:hint="eastAsia"/>
          <w:sz w:val="36"/>
          <w:szCs w:val="36"/>
        </w:rPr>
        <w:t>一、 开标</w:t>
      </w:r>
      <w:bookmarkEnd w:id="61"/>
      <w:bookmarkEnd w:id="62"/>
      <w:bookmarkEnd w:id="63"/>
      <w:bookmarkEnd w:id="64"/>
      <w:bookmarkEnd w:id="65"/>
      <w:bookmarkEnd w:id="66"/>
    </w:p>
    <w:p w:rsidR="00136394" w:rsidRPr="00905273" w:rsidRDefault="00136394"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 开标</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1.1招标人在投标须知前附表中规定的时间和地点开标。届时</w:t>
      </w:r>
      <w:r w:rsidR="009A79CB" w:rsidRPr="00905273">
        <w:rPr>
          <w:rFonts w:asciiTheme="minorEastAsia" w:eastAsiaTheme="minorEastAsia" w:hAnsiTheme="minorEastAsia" w:hint="eastAsia"/>
          <w:sz w:val="24"/>
        </w:rPr>
        <w:t>在公司纪委监督</w:t>
      </w:r>
      <w:proofErr w:type="gramStart"/>
      <w:r w:rsidR="009A79CB" w:rsidRPr="00905273">
        <w:rPr>
          <w:rFonts w:asciiTheme="minorEastAsia" w:eastAsiaTheme="minorEastAsia" w:hAnsiTheme="minorEastAsia" w:hint="eastAsia"/>
          <w:sz w:val="24"/>
        </w:rPr>
        <w:t>部监督</w:t>
      </w:r>
      <w:proofErr w:type="gramEnd"/>
      <w:r w:rsidR="009A79CB" w:rsidRPr="00905273">
        <w:rPr>
          <w:rFonts w:asciiTheme="minorEastAsia" w:eastAsiaTheme="minorEastAsia" w:hAnsiTheme="minorEastAsia" w:hint="eastAsia"/>
          <w:sz w:val="24"/>
        </w:rPr>
        <w:t>下进行</w:t>
      </w:r>
      <w:r w:rsidRPr="00905273">
        <w:rPr>
          <w:rFonts w:asciiTheme="minorEastAsia" w:eastAsiaTheme="minorEastAsia" w:hAnsiTheme="minorEastAsia" w:hint="eastAsia"/>
          <w:sz w:val="24"/>
        </w:rPr>
        <w:t>开标会议。</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1.2开标时，招标监督组随机选择投标人标书（不采取抽签形式排序开标），宣读投标人名称，展示投标书的密封情况（可由投标人公开查验密封情况），经确认无误后，招标监督组人员公开拆封，确认商务标正本的投标人名称，唱标人公开唱标，唱标内容如下：</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（1）投标保证金缴纳证明（商务标附件3），缴纳数额；</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（2）有无投标保证金承诺书（商务标附件4）；</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（3）商务条款偏离表（商务标附件5），按表格内的字句宣读；</w:t>
      </w:r>
    </w:p>
    <w:p w:rsidR="007B5951" w:rsidRPr="00905273" w:rsidRDefault="007B5951"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C56963" w:rsidRPr="00905273">
        <w:rPr>
          <w:rFonts w:asciiTheme="minorEastAsia" w:eastAsiaTheme="minorEastAsia" w:hAnsiTheme="minorEastAsia" w:hint="eastAsia"/>
          <w:sz w:val="24"/>
        </w:rPr>
        <w:t>C值</w:t>
      </w:r>
      <w:r w:rsidRPr="00905273">
        <w:rPr>
          <w:rFonts w:asciiTheme="minorEastAsia" w:eastAsiaTheme="minorEastAsia" w:hAnsiTheme="minorEastAsia" w:hint="eastAsia"/>
          <w:sz w:val="24"/>
        </w:rPr>
        <w:t>报价表（商务标附件6）。</w:t>
      </w:r>
    </w:p>
    <w:p w:rsidR="00957DEC"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w:t>
      </w:r>
      <w:r w:rsidR="007B5951" w:rsidRPr="00905273">
        <w:rPr>
          <w:rFonts w:asciiTheme="minorEastAsia" w:eastAsiaTheme="minorEastAsia" w:hAnsiTheme="minorEastAsia" w:hint="eastAsia"/>
          <w:sz w:val="24"/>
        </w:rPr>
        <w:t>5</w:t>
      </w:r>
      <w:r w:rsidRPr="00905273">
        <w:rPr>
          <w:rFonts w:asciiTheme="minorEastAsia" w:eastAsiaTheme="minorEastAsia" w:hAnsiTheme="minorEastAsia" w:hint="eastAsia"/>
          <w:sz w:val="24"/>
        </w:rPr>
        <w:t>）有无投标人对报价说明的内容，如有，按字句宣读（商务标附件7）；</w:t>
      </w:r>
    </w:p>
    <w:p w:rsidR="000469BA" w:rsidRPr="00905273" w:rsidRDefault="00957DE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1.3招标工作组将做开标记录，投标人代表在开标记录上签字确认，并存档备查。</w:t>
      </w:r>
    </w:p>
    <w:p w:rsidR="00136394" w:rsidRPr="00905273" w:rsidRDefault="00136394" w:rsidP="00BF3CAA">
      <w:pPr>
        <w:pStyle w:val="2"/>
        <w:spacing w:line="440" w:lineRule="exact"/>
        <w:jc w:val="center"/>
        <w:rPr>
          <w:rFonts w:asciiTheme="minorEastAsia" w:eastAsiaTheme="minorEastAsia" w:hAnsiTheme="minorEastAsia"/>
          <w:sz w:val="36"/>
          <w:szCs w:val="36"/>
        </w:rPr>
      </w:pPr>
      <w:bookmarkStart w:id="67" w:name="_Toc227041558"/>
      <w:bookmarkStart w:id="68" w:name="_Toc310845144"/>
      <w:bookmarkStart w:id="69" w:name="_Toc376612039"/>
      <w:bookmarkStart w:id="70" w:name="_Toc376612259"/>
      <w:bookmarkStart w:id="71" w:name="_Toc404310432"/>
      <w:bookmarkStart w:id="72" w:name="_Toc504291905"/>
      <w:r w:rsidRPr="00905273">
        <w:rPr>
          <w:rFonts w:asciiTheme="minorEastAsia" w:eastAsiaTheme="minorEastAsia" w:hAnsiTheme="minorEastAsia" w:hint="eastAsia"/>
          <w:sz w:val="36"/>
          <w:szCs w:val="36"/>
        </w:rPr>
        <w:t>二、 评标</w:t>
      </w:r>
      <w:bookmarkEnd w:id="67"/>
      <w:bookmarkEnd w:id="68"/>
      <w:bookmarkEnd w:id="69"/>
      <w:bookmarkEnd w:id="70"/>
      <w:bookmarkEnd w:id="71"/>
      <w:bookmarkEnd w:id="72"/>
    </w:p>
    <w:p w:rsidR="00A23323" w:rsidRPr="00905273" w:rsidRDefault="00A23323"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w:t>
      </w:r>
      <w:r w:rsidRPr="00905273">
        <w:rPr>
          <w:rFonts w:asciiTheme="minorEastAsia" w:eastAsiaTheme="minorEastAsia" w:hAnsiTheme="minorEastAsia"/>
          <w:b/>
          <w:sz w:val="28"/>
          <w:szCs w:val="28"/>
        </w:rPr>
        <w:t xml:space="preserve">. </w:t>
      </w:r>
      <w:r w:rsidRPr="00905273">
        <w:rPr>
          <w:rFonts w:asciiTheme="minorEastAsia" w:eastAsiaTheme="minorEastAsia" w:hAnsiTheme="minorEastAsia" w:hint="eastAsia"/>
          <w:b/>
          <w:sz w:val="28"/>
          <w:szCs w:val="28"/>
        </w:rPr>
        <w:t>投标文件的审查和响应性的确定</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2.1评标委员会在开标前组建，成员名单在评标结束前保密。</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2.2</w:t>
      </w:r>
      <w:r w:rsidRPr="00905273">
        <w:rPr>
          <w:rFonts w:asciiTheme="minorEastAsia" w:eastAsiaTheme="minorEastAsia" w:hAnsiTheme="minorEastAsia"/>
          <w:sz w:val="24"/>
        </w:rPr>
        <w:t>评标委员会</w:t>
      </w:r>
      <w:r w:rsidRPr="00905273">
        <w:rPr>
          <w:rFonts w:asciiTheme="minorEastAsia" w:eastAsiaTheme="minorEastAsia" w:hAnsiTheme="minorEastAsia" w:hint="eastAsia"/>
          <w:sz w:val="24"/>
        </w:rPr>
        <w:t>在开标后审查投标文件是否完整，要求的保证金是否已提供，文件是否恰当地签署。</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3确定每一投标是否对招标文件的要求</w:t>
      </w:r>
      <w:proofErr w:type="gramStart"/>
      <w:r w:rsidRPr="00905273">
        <w:rPr>
          <w:rFonts w:asciiTheme="minorEastAsia" w:eastAsiaTheme="minorEastAsia" w:hAnsiTheme="minorEastAsia" w:hint="eastAsia"/>
          <w:sz w:val="24"/>
        </w:rPr>
        <w:t>作出</w:t>
      </w:r>
      <w:proofErr w:type="gramEnd"/>
      <w:r w:rsidRPr="00905273">
        <w:rPr>
          <w:rFonts w:asciiTheme="minorEastAsia" w:eastAsiaTheme="minorEastAsia" w:hAnsiTheme="minorEastAsia" w:hint="eastAsia"/>
          <w:sz w:val="24"/>
        </w:rPr>
        <w:t>了实质性的响应，而没有重大偏离。招标方确定为非实质性响应的投标，投标方不能通过修正或撤销不相符之处而使其投标成为实质性响应的投标。</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w:t>
      </w:r>
      <w:r w:rsidRPr="00905273">
        <w:rPr>
          <w:rFonts w:asciiTheme="minorEastAsia" w:eastAsiaTheme="minorEastAsia" w:hAnsiTheme="minorEastAsia"/>
          <w:sz w:val="24"/>
        </w:rPr>
        <w:t>.</w:t>
      </w:r>
      <w:r w:rsidRPr="00905273">
        <w:rPr>
          <w:rFonts w:asciiTheme="minorEastAsia" w:eastAsiaTheme="minorEastAsia" w:hAnsiTheme="minorEastAsia" w:hint="eastAsia"/>
          <w:sz w:val="24"/>
        </w:rPr>
        <w:t>4投标人资格条件不符合国家有关规定和招标文件要求的；或投标文件不符合招标文件规定要求的，将会被视为无效投标。</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2.5出现影响招标人公正的违法、违规情形的；或不同投标人的投标文件出现了评标委员会认为不应当雷同情况的，将作废标处理。</w:t>
      </w:r>
    </w:p>
    <w:p w:rsidR="00A23323" w:rsidRPr="00905273" w:rsidRDefault="00A23323"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2.6</w:t>
      </w:r>
      <w:r w:rsidRPr="00905273">
        <w:rPr>
          <w:rFonts w:asciiTheme="minorEastAsia" w:eastAsiaTheme="minorEastAsia" w:hAnsiTheme="minorEastAsia" w:hint="eastAsia"/>
          <w:iCs/>
          <w:sz w:val="24"/>
        </w:rPr>
        <w:t>投标文件的澄清，在评标期间，为有助于对投标文件进行审查、评估和</w:t>
      </w:r>
      <w:r w:rsidRPr="00905273">
        <w:rPr>
          <w:rFonts w:asciiTheme="minorEastAsia" w:eastAsiaTheme="minorEastAsia" w:hAnsiTheme="minorEastAsia" w:hint="eastAsia"/>
          <w:iCs/>
          <w:sz w:val="24"/>
        </w:rPr>
        <w:lastRenderedPageBreak/>
        <w:t>比较，评标委员会有权向投标方质疑或要求对其投标文件进行澄清，但不得对投标</w:t>
      </w:r>
      <w:r w:rsidR="00641099" w:rsidRPr="00905273">
        <w:rPr>
          <w:rFonts w:asciiTheme="minorEastAsia" w:eastAsiaTheme="minorEastAsia" w:hAnsiTheme="minorEastAsia" w:hint="eastAsia"/>
          <w:iCs/>
          <w:sz w:val="24"/>
        </w:rPr>
        <w:t>品种</w:t>
      </w:r>
      <w:r w:rsidRPr="00905273">
        <w:rPr>
          <w:rFonts w:asciiTheme="minorEastAsia" w:eastAsiaTheme="minorEastAsia" w:hAnsiTheme="minorEastAsia" w:hint="eastAsia"/>
          <w:iCs/>
          <w:sz w:val="24"/>
        </w:rPr>
        <w:t>和价格等实质性内容做任何更改。澄清的内容应由投标人的法人代表或法人授权代表签字确认，并作为投标文件的组成部分具有同等的法律效力。</w:t>
      </w:r>
    </w:p>
    <w:p w:rsidR="00A23323" w:rsidRPr="00905273" w:rsidRDefault="00A23323"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 xml:space="preserve">2.7 </w:t>
      </w:r>
      <w:r w:rsidRPr="00905273">
        <w:rPr>
          <w:rFonts w:asciiTheme="minorEastAsia" w:eastAsiaTheme="minorEastAsia" w:hAnsiTheme="minorEastAsia" w:hint="eastAsia"/>
          <w:sz w:val="24"/>
        </w:rPr>
        <w:t>招标方将允许修改投标中不构成重大偏离的微小的、非正规、不一致或不规则的地方。</w:t>
      </w:r>
    </w:p>
    <w:p w:rsidR="00A23323" w:rsidRPr="00905273" w:rsidRDefault="00A23323"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3</w:t>
      </w:r>
      <w:r w:rsidRPr="00905273">
        <w:rPr>
          <w:rFonts w:asciiTheme="minorEastAsia" w:eastAsiaTheme="minorEastAsia" w:hAnsiTheme="minorEastAsia"/>
          <w:b/>
          <w:sz w:val="28"/>
          <w:szCs w:val="28"/>
        </w:rPr>
        <w:t xml:space="preserve">. </w:t>
      </w:r>
      <w:r w:rsidRPr="00905273">
        <w:rPr>
          <w:rFonts w:asciiTheme="minorEastAsia" w:eastAsiaTheme="minorEastAsia" w:hAnsiTheme="minorEastAsia" w:hint="eastAsia"/>
          <w:b/>
          <w:sz w:val="28"/>
          <w:szCs w:val="28"/>
        </w:rPr>
        <w:t>保密</w:t>
      </w:r>
    </w:p>
    <w:p w:rsidR="00A23323" w:rsidRPr="00905273" w:rsidRDefault="00A23323"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3</w:t>
      </w:r>
      <w:r w:rsidRPr="00905273">
        <w:rPr>
          <w:rFonts w:asciiTheme="minorEastAsia" w:eastAsiaTheme="minorEastAsia" w:hAnsiTheme="minorEastAsia"/>
          <w:iCs/>
          <w:sz w:val="24"/>
        </w:rPr>
        <w:t>.1</w:t>
      </w:r>
      <w:r w:rsidRPr="00905273">
        <w:rPr>
          <w:rFonts w:asciiTheme="minorEastAsia" w:eastAsiaTheme="minorEastAsia" w:hAnsiTheme="minorEastAsia" w:hint="eastAsia"/>
          <w:iCs/>
          <w:sz w:val="24"/>
        </w:rPr>
        <w:t>参加评标人员不得将有关投标文件的审查、澄清、评估和比较以及有关授予合同的意向等情况透露给任</w:t>
      </w:r>
      <w:proofErr w:type="gramStart"/>
      <w:r w:rsidRPr="00905273">
        <w:rPr>
          <w:rFonts w:asciiTheme="minorEastAsia" w:eastAsiaTheme="minorEastAsia" w:hAnsiTheme="minorEastAsia" w:hint="eastAsia"/>
          <w:iCs/>
          <w:sz w:val="24"/>
        </w:rPr>
        <w:t>一</w:t>
      </w:r>
      <w:proofErr w:type="gramEnd"/>
      <w:r w:rsidRPr="00905273">
        <w:rPr>
          <w:rFonts w:asciiTheme="minorEastAsia" w:eastAsiaTheme="minorEastAsia" w:hAnsiTheme="minorEastAsia" w:hint="eastAsia"/>
          <w:iCs/>
          <w:sz w:val="24"/>
        </w:rPr>
        <w:t>投标方或与评标工作无关的人员。</w:t>
      </w:r>
    </w:p>
    <w:p w:rsidR="00A23323" w:rsidRPr="00905273" w:rsidRDefault="00A23323" w:rsidP="00C973BF">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iCs/>
          <w:sz w:val="24"/>
        </w:rPr>
        <w:t>3.2 从开标之日起至发出中标通知书前，投标人不得干扰招标方的评标活动，不得就投标有关的事项向评委询问投标及评标的情况，任何试图对招标组织机构和评委的评标、比较或授予合同的决定进行影响，都将导致其投标被拒绝。在评标期间，投标</w:t>
      </w:r>
      <w:proofErr w:type="gramStart"/>
      <w:r w:rsidRPr="00905273">
        <w:rPr>
          <w:rFonts w:asciiTheme="minorEastAsia" w:eastAsiaTheme="minorEastAsia" w:hAnsiTheme="minorEastAsia" w:hint="eastAsia"/>
          <w:iCs/>
          <w:sz w:val="24"/>
        </w:rPr>
        <w:t>方任何</w:t>
      </w:r>
      <w:proofErr w:type="gramEnd"/>
      <w:r w:rsidRPr="00905273">
        <w:rPr>
          <w:rFonts w:asciiTheme="minorEastAsia" w:eastAsiaTheme="minorEastAsia" w:hAnsiTheme="minorEastAsia" w:hint="eastAsia"/>
          <w:iCs/>
          <w:sz w:val="24"/>
        </w:rPr>
        <w:t>有违公正的活动，将被取消投标资格。</w:t>
      </w:r>
    </w:p>
    <w:p w:rsidR="00136394" w:rsidRPr="00905273" w:rsidRDefault="007A59A7"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4</w:t>
      </w:r>
      <w:r w:rsidR="00136394" w:rsidRPr="00905273">
        <w:rPr>
          <w:rFonts w:asciiTheme="minorEastAsia" w:eastAsiaTheme="minorEastAsia" w:hAnsiTheme="minorEastAsia" w:hint="eastAsia"/>
          <w:b/>
          <w:sz w:val="28"/>
          <w:szCs w:val="28"/>
        </w:rPr>
        <w:t>.有下列情况之一的，将</w:t>
      </w:r>
      <w:proofErr w:type="gramStart"/>
      <w:r w:rsidR="00136394" w:rsidRPr="00905273">
        <w:rPr>
          <w:rFonts w:asciiTheme="minorEastAsia" w:eastAsiaTheme="minorEastAsia" w:hAnsiTheme="minorEastAsia" w:hint="eastAsia"/>
          <w:b/>
          <w:sz w:val="28"/>
          <w:szCs w:val="28"/>
        </w:rPr>
        <w:t>按废标处理</w:t>
      </w:r>
      <w:proofErr w:type="gramEnd"/>
      <w:r w:rsidR="00A23323" w:rsidRPr="00905273">
        <w:rPr>
          <w:rFonts w:asciiTheme="minorEastAsia" w:eastAsiaTheme="minorEastAsia" w:hAnsiTheme="minorEastAsia" w:hint="eastAsia"/>
          <w:b/>
          <w:sz w:val="28"/>
          <w:szCs w:val="28"/>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.1出现影响招标人公正的违法、违规行为的；</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.2因重大变故，招标人取消的本次招标；</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.3</w:t>
      </w:r>
      <w:r w:rsidR="007E1B02" w:rsidRPr="00905273">
        <w:rPr>
          <w:rFonts w:asciiTheme="minorEastAsia" w:eastAsiaTheme="minorEastAsia" w:hAnsiTheme="minorEastAsia" w:hint="eastAsia"/>
          <w:sz w:val="24"/>
        </w:rPr>
        <w:t>收到</w:t>
      </w:r>
      <w:r w:rsidR="00136394" w:rsidRPr="00905273">
        <w:rPr>
          <w:rFonts w:asciiTheme="minorEastAsia" w:eastAsiaTheme="minorEastAsia" w:hAnsiTheme="minorEastAsia"/>
          <w:sz w:val="24"/>
        </w:rPr>
        <w:t>符合条件的</w:t>
      </w:r>
      <w:r w:rsidR="00136394" w:rsidRPr="00905273">
        <w:rPr>
          <w:rFonts w:asciiTheme="minorEastAsia" w:eastAsiaTheme="minorEastAsia" w:hAnsiTheme="minorEastAsia" w:hint="eastAsia"/>
          <w:sz w:val="24"/>
        </w:rPr>
        <w:t>投标人</w:t>
      </w:r>
      <w:r w:rsidR="007E1B02" w:rsidRPr="00905273">
        <w:rPr>
          <w:rFonts w:asciiTheme="minorEastAsia" w:eastAsiaTheme="minorEastAsia" w:hAnsiTheme="minorEastAsia" w:hint="eastAsia"/>
          <w:sz w:val="24"/>
        </w:rPr>
        <w:t>标书</w:t>
      </w:r>
      <w:r w:rsidR="00136394" w:rsidRPr="00905273">
        <w:rPr>
          <w:rFonts w:asciiTheme="minorEastAsia" w:eastAsiaTheme="minorEastAsia" w:hAnsiTheme="minorEastAsia"/>
          <w:sz w:val="24"/>
        </w:rPr>
        <w:t>不足</w:t>
      </w:r>
      <w:r w:rsidR="00136394" w:rsidRPr="00905273">
        <w:rPr>
          <w:rFonts w:asciiTheme="minorEastAsia" w:eastAsiaTheme="minorEastAsia" w:hAnsiTheme="minorEastAsia" w:hint="eastAsia"/>
          <w:sz w:val="24"/>
        </w:rPr>
        <w:t>三</w:t>
      </w:r>
      <w:r w:rsidR="00136394" w:rsidRPr="00905273">
        <w:rPr>
          <w:rFonts w:asciiTheme="minorEastAsia" w:eastAsiaTheme="minorEastAsia" w:hAnsiTheme="minorEastAsia"/>
          <w:sz w:val="24"/>
        </w:rPr>
        <w:t>家</w:t>
      </w:r>
      <w:proofErr w:type="gramStart"/>
      <w:r w:rsidR="00136394" w:rsidRPr="00905273">
        <w:rPr>
          <w:rFonts w:asciiTheme="minorEastAsia" w:eastAsiaTheme="minorEastAsia" w:hAnsiTheme="minorEastAsia"/>
          <w:sz w:val="24"/>
        </w:rPr>
        <w:t>的</w:t>
      </w:r>
      <w:r w:rsidR="00641099" w:rsidRPr="00905273">
        <w:rPr>
          <w:rFonts w:asciiTheme="minorEastAsia" w:eastAsiaTheme="minorEastAsia" w:hAnsiTheme="minorEastAsia" w:hint="eastAsia"/>
          <w:sz w:val="24"/>
        </w:rPr>
        <w:t>按流标</w:t>
      </w:r>
      <w:proofErr w:type="gramEnd"/>
      <w:r w:rsidR="00641099" w:rsidRPr="00905273">
        <w:rPr>
          <w:rFonts w:asciiTheme="minorEastAsia" w:eastAsiaTheme="minorEastAsia" w:hAnsiTheme="minorEastAsia" w:hint="eastAsia"/>
          <w:sz w:val="24"/>
        </w:rPr>
        <w:t>处理</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.4</w:t>
      </w:r>
      <w:r w:rsidR="00136394" w:rsidRPr="00905273">
        <w:rPr>
          <w:rFonts w:asciiTheme="minorEastAsia" w:eastAsiaTheme="minorEastAsia" w:hAnsiTheme="minorEastAsia"/>
          <w:sz w:val="24"/>
        </w:rPr>
        <w:t>因不可抗力</w:t>
      </w:r>
      <w:r w:rsidR="00136394" w:rsidRPr="00905273">
        <w:rPr>
          <w:rFonts w:asciiTheme="minorEastAsia" w:eastAsiaTheme="minorEastAsia" w:hAnsiTheme="minorEastAsia" w:hint="eastAsia"/>
          <w:sz w:val="24"/>
        </w:rPr>
        <w:t>因素、或重大变故导致投标有效期不足</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.5以他人的名义投标、串通投标、以行贿手段谋取中标或者以其他弄虚作假方式投标的</w:t>
      </w:r>
      <w:r w:rsidR="00062520" w:rsidRPr="00905273">
        <w:rPr>
          <w:rFonts w:asciiTheme="minorEastAsia" w:eastAsiaTheme="minorEastAsia" w:hAnsiTheme="minorEastAsia" w:hint="eastAsia"/>
          <w:sz w:val="24"/>
        </w:rPr>
        <w:t>；</w:t>
      </w:r>
    </w:p>
    <w:p w:rsidR="00136394" w:rsidRPr="00905273" w:rsidRDefault="00F7144B"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4</w:t>
      </w:r>
      <w:r w:rsidR="00136394" w:rsidRPr="00905273">
        <w:rPr>
          <w:rFonts w:asciiTheme="minorEastAsia" w:eastAsiaTheme="minorEastAsia" w:hAnsiTheme="minorEastAsia" w:hint="eastAsia"/>
          <w:sz w:val="24"/>
        </w:rPr>
        <w:t>.6不同投标人的投标文件出现了评标委员会认为不应当雷同的情况。</w:t>
      </w:r>
    </w:p>
    <w:p w:rsidR="00897D6C" w:rsidRPr="00905273" w:rsidRDefault="005E37E6"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5</w:t>
      </w:r>
      <w:r w:rsidR="00897D6C" w:rsidRPr="00905273">
        <w:rPr>
          <w:rFonts w:asciiTheme="minorEastAsia" w:eastAsiaTheme="minorEastAsia" w:hAnsiTheme="minorEastAsia" w:hint="eastAsia"/>
          <w:b/>
          <w:sz w:val="28"/>
          <w:szCs w:val="28"/>
        </w:rPr>
        <w:t>.评标方法</w:t>
      </w:r>
    </w:p>
    <w:p w:rsidR="00897D6C" w:rsidRPr="00905273" w:rsidRDefault="005E37E6" w:rsidP="00C230FA">
      <w:pPr>
        <w:spacing w:line="440" w:lineRule="exact"/>
        <w:ind w:firstLineChars="200" w:firstLine="480"/>
        <w:rPr>
          <w:rFonts w:ascii="宋体" w:hAnsi="宋体"/>
          <w:sz w:val="24"/>
        </w:rPr>
      </w:pPr>
      <w:r w:rsidRPr="00C230FA">
        <w:rPr>
          <w:rFonts w:asciiTheme="minorEastAsia" w:eastAsiaTheme="minorEastAsia" w:hAnsiTheme="minorEastAsia" w:hint="eastAsia"/>
          <w:iCs/>
          <w:sz w:val="24"/>
        </w:rPr>
        <w:t>5</w:t>
      </w:r>
      <w:r w:rsidR="00897D6C" w:rsidRPr="00C230FA">
        <w:rPr>
          <w:rFonts w:asciiTheme="minorEastAsia" w:eastAsiaTheme="minorEastAsia" w:hAnsiTheme="minorEastAsia" w:hint="eastAsia"/>
          <w:iCs/>
          <w:sz w:val="24"/>
        </w:rPr>
        <w:t>.</w:t>
      </w:r>
      <w:r w:rsidR="00897D6C" w:rsidRPr="00C230FA">
        <w:rPr>
          <w:rFonts w:asciiTheme="minorEastAsia" w:eastAsiaTheme="minorEastAsia" w:hAnsiTheme="minorEastAsia" w:hint="eastAsia"/>
          <w:sz w:val="24"/>
        </w:rPr>
        <w:t>1</w:t>
      </w:r>
      <w:r w:rsidR="00641099" w:rsidRPr="00C230FA">
        <w:rPr>
          <w:rFonts w:ascii="宋体" w:hAnsi="宋体" w:hint="eastAsia"/>
          <w:sz w:val="24"/>
        </w:rPr>
        <w:t>本次招标根据商务标和技术</w:t>
      </w:r>
      <w:proofErr w:type="gramStart"/>
      <w:r w:rsidR="00641099" w:rsidRPr="00C230FA">
        <w:rPr>
          <w:rFonts w:ascii="宋体" w:hAnsi="宋体" w:hint="eastAsia"/>
          <w:sz w:val="24"/>
        </w:rPr>
        <w:t>标综合</w:t>
      </w:r>
      <w:proofErr w:type="gramEnd"/>
      <w:r w:rsidR="00641099" w:rsidRPr="00C230FA">
        <w:rPr>
          <w:rFonts w:ascii="宋体" w:hAnsi="宋体" w:hint="eastAsia"/>
          <w:sz w:val="24"/>
        </w:rPr>
        <w:t>得分进行排名，取前</w:t>
      </w:r>
      <w:r w:rsidR="00762FB0" w:rsidRPr="00C230FA">
        <w:rPr>
          <w:rFonts w:ascii="宋体" w:hAnsi="宋体" w:hint="eastAsia"/>
          <w:sz w:val="24"/>
        </w:rPr>
        <w:t>十</w:t>
      </w:r>
      <w:r w:rsidR="00C230FA" w:rsidRPr="00C230FA">
        <w:rPr>
          <w:rFonts w:ascii="宋体" w:hAnsi="宋体" w:hint="eastAsia"/>
          <w:sz w:val="24"/>
        </w:rPr>
        <w:t>四</w:t>
      </w:r>
      <w:r w:rsidR="00AD26D4" w:rsidRPr="00C230FA">
        <w:rPr>
          <w:rFonts w:ascii="宋体" w:hAnsi="宋体" w:hint="eastAsia"/>
          <w:sz w:val="24"/>
        </w:rPr>
        <w:t>名为中标单位，销售份额是</w:t>
      </w:r>
      <w:r w:rsidR="00C230FA" w:rsidRPr="00C230FA">
        <w:rPr>
          <w:rFonts w:ascii="宋体" w:hAnsi="宋体" w:hint="eastAsia"/>
          <w:sz w:val="24"/>
        </w:rPr>
        <w:t>根据中标单位C</w:t>
      </w:r>
      <w:r w:rsidR="00C230FA">
        <w:rPr>
          <w:rFonts w:ascii="宋体" w:hAnsi="宋体" w:hint="eastAsia"/>
          <w:sz w:val="24"/>
        </w:rPr>
        <w:t>值报价从高到低依次进行承销份额确定</w:t>
      </w:r>
      <w:r w:rsidR="00C230FA" w:rsidRPr="00C230FA">
        <w:rPr>
          <w:rFonts w:ascii="宋体" w:hAnsi="宋体" w:hint="eastAsia"/>
          <w:sz w:val="24"/>
        </w:rPr>
        <w:t>。由于供方储存能力小，为降低销售风险，实现满产满销，双方本着平等互利、共同抵御风险的原则，经友好协商确定销售份额，每户最大销售额度不超过1500吨/月（月产量的30%）</w:t>
      </w:r>
      <w:r w:rsidR="00641099" w:rsidRPr="00C230FA">
        <w:rPr>
          <w:rFonts w:ascii="宋体" w:hAnsi="宋体" w:hint="eastAsia"/>
          <w:sz w:val="24"/>
        </w:rPr>
        <w:t>。</w:t>
      </w:r>
    </w:p>
    <w:p w:rsidR="00897D6C" w:rsidRPr="00905273" w:rsidRDefault="005E37E6" w:rsidP="00BF3CAA">
      <w:pPr>
        <w:spacing w:line="440" w:lineRule="exact"/>
        <w:ind w:firstLineChars="200" w:firstLine="480"/>
        <w:rPr>
          <w:rFonts w:asciiTheme="minorEastAsia" w:eastAsiaTheme="minorEastAsia" w:hAnsiTheme="minorEastAsia"/>
          <w:iCs/>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.2</w:t>
      </w:r>
      <w:r w:rsidR="00897D6C" w:rsidRPr="00905273">
        <w:rPr>
          <w:rFonts w:asciiTheme="minorEastAsia" w:eastAsiaTheme="minorEastAsia" w:hAnsiTheme="minorEastAsia" w:hint="eastAsia"/>
          <w:iCs/>
          <w:sz w:val="24"/>
        </w:rPr>
        <w:t>投标的有效性评审及</w:t>
      </w:r>
      <w:r w:rsidR="00897D6C" w:rsidRPr="00905273">
        <w:rPr>
          <w:rFonts w:asciiTheme="minorEastAsia" w:eastAsiaTheme="minorEastAsia" w:hAnsiTheme="minorEastAsia" w:hint="eastAsia"/>
          <w:sz w:val="24"/>
        </w:rPr>
        <w:t>评分步骤</w:t>
      </w:r>
    </w:p>
    <w:p w:rsidR="00897D6C"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（1）技术标和商务标均符合招标文件的规定，无实质性不响应招标文件的要求，评委确定投标</w:t>
      </w:r>
      <w:r w:rsidR="00EC5060" w:rsidRPr="00905273">
        <w:rPr>
          <w:rFonts w:asciiTheme="minorEastAsia" w:eastAsiaTheme="minorEastAsia" w:hAnsiTheme="minorEastAsia" w:hint="eastAsia"/>
          <w:sz w:val="24"/>
        </w:rPr>
        <w:t>是否</w:t>
      </w:r>
      <w:r w:rsidRPr="00905273">
        <w:rPr>
          <w:rFonts w:asciiTheme="minorEastAsia" w:eastAsiaTheme="minorEastAsia" w:hAnsiTheme="minorEastAsia" w:hint="eastAsia"/>
          <w:sz w:val="24"/>
        </w:rPr>
        <w:t>有效。</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.3技术标的评审</w:t>
      </w:r>
      <w:r w:rsidR="002F13AA" w:rsidRPr="00905273">
        <w:rPr>
          <w:rFonts w:asciiTheme="minorEastAsia" w:eastAsiaTheme="minorEastAsia" w:hAnsiTheme="minorEastAsia" w:hint="eastAsia"/>
          <w:sz w:val="24"/>
        </w:rPr>
        <w:t>内容</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（1）</w:t>
      </w:r>
      <w:r w:rsidR="00897D6C" w:rsidRPr="00905273">
        <w:rPr>
          <w:rFonts w:asciiTheme="minorEastAsia" w:eastAsiaTheme="minorEastAsia" w:hAnsiTheme="minorEastAsia" w:hint="eastAsia"/>
          <w:sz w:val="24"/>
        </w:rPr>
        <w:t>有效的企业法人营业执照、企业法人或代理人身份证，法人授权委托</w:t>
      </w:r>
      <w:r w:rsidR="00897D6C" w:rsidRPr="00905273">
        <w:rPr>
          <w:rFonts w:asciiTheme="minorEastAsia" w:eastAsiaTheme="minorEastAsia" w:hAnsiTheme="minorEastAsia" w:hint="eastAsia"/>
          <w:sz w:val="24"/>
        </w:rPr>
        <w:lastRenderedPageBreak/>
        <w:t>书</w:t>
      </w:r>
      <w:r w:rsidR="00642A1E" w:rsidRPr="00905273">
        <w:rPr>
          <w:rFonts w:asciiTheme="minorEastAsia" w:eastAsiaTheme="minorEastAsia" w:hAnsiTheme="minorEastAsia" w:hint="eastAsia"/>
          <w:sz w:val="24"/>
        </w:rPr>
        <w:t>。</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（2）</w:t>
      </w:r>
      <w:r w:rsidR="00897D6C" w:rsidRPr="00905273">
        <w:rPr>
          <w:rFonts w:asciiTheme="minorEastAsia" w:eastAsiaTheme="minorEastAsia" w:hAnsiTheme="minorEastAsia" w:hint="eastAsia"/>
          <w:sz w:val="24"/>
        </w:rPr>
        <w:t>有效的企业经营许可范围、有效的企业资质证书、许可证书</w:t>
      </w:r>
      <w:r w:rsidR="00642A1E" w:rsidRPr="00905273">
        <w:rPr>
          <w:rFonts w:asciiTheme="minorEastAsia" w:eastAsiaTheme="minorEastAsia" w:hAnsiTheme="minorEastAsia" w:hint="eastAsia"/>
          <w:sz w:val="24"/>
        </w:rPr>
        <w:t>。</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（3）</w:t>
      </w:r>
      <w:r w:rsidR="00641099" w:rsidRPr="00905273">
        <w:rPr>
          <w:rFonts w:asciiTheme="minorEastAsia" w:eastAsiaTheme="minorEastAsia" w:hAnsiTheme="minorEastAsia" w:cs="宋体" w:hint="eastAsia"/>
          <w:kern w:val="0"/>
          <w:sz w:val="24"/>
        </w:rPr>
        <w:t>各资质条件证明文件</w:t>
      </w:r>
      <w:r w:rsidR="0007021C" w:rsidRPr="00905273">
        <w:rPr>
          <w:rFonts w:asciiTheme="minorEastAsia" w:eastAsiaTheme="minorEastAsia" w:hAnsiTheme="minorEastAsia" w:hint="eastAsia"/>
          <w:sz w:val="24"/>
        </w:rPr>
        <w:t>。</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（4）</w:t>
      </w:r>
      <w:r w:rsidR="0007021C" w:rsidRPr="00905273">
        <w:rPr>
          <w:rFonts w:asciiTheme="minorEastAsia" w:eastAsiaTheme="minorEastAsia" w:hAnsiTheme="minorEastAsia" w:cs="宋体" w:hint="eastAsia"/>
          <w:kern w:val="0"/>
          <w:sz w:val="24"/>
        </w:rPr>
        <w:t>投标</w:t>
      </w:r>
      <w:proofErr w:type="gramStart"/>
      <w:r w:rsidR="0007021C" w:rsidRPr="00905273">
        <w:rPr>
          <w:rFonts w:asciiTheme="minorEastAsia" w:eastAsiaTheme="minorEastAsia" w:hAnsiTheme="minorEastAsia" w:cs="宋体" w:hint="eastAsia"/>
          <w:kern w:val="0"/>
          <w:sz w:val="24"/>
        </w:rPr>
        <w:t>函内容</w:t>
      </w:r>
      <w:proofErr w:type="gramEnd"/>
      <w:r w:rsidR="0007021C" w:rsidRPr="00905273">
        <w:rPr>
          <w:rFonts w:asciiTheme="minorEastAsia" w:eastAsiaTheme="minorEastAsia" w:hAnsiTheme="minorEastAsia" w:cs="宋体" w:hint="eastAsia"/>
          <w:kern w:val="0"/>
          <w:sz w:val="24"/>
        </w:rPr>
        <w:t>及</w:t>
      </w:r>
      <w:r w:rsidR="0007021C" w:rsidRPr="00905273">
        <w:rPr>
          <w:rFonts w:asciiTheme="minorEastAsia" w:eastAsiaTheme="minorEastAsia" w:hAnsiTheme="minorEastAsia" w:hint="eastAsia"/>
          <w:sz w:val="24"/>
        </w:rPr>
        <w:t>技术标条款偏离对中标后业务有效运行的影响。</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（5）</w:t>
      </w:r>
      <w:r w:rsidR="0007021C" w:rsidRPr="00905273">
        <w:rPr>
          <w:rFonts w:asciiTheme="minorEastAsia" w:eastAsiaTheme="minorEastAsia" w:hAnsiTheme="minorEastAsia" w:hint="eastAsia"/>
          <w:sz w:val="24"/>
        </w:rPr>
        <w:t>投标人没有处于被责令停业，财产被接管、冻结，破产状态，由投标人出具加盖法人印章和法定代表人签字或盖章的承诺书证明(格式自制)。</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（6）</w:t>
      </w:r>
      <w:r w:rsidR="0007021C" w:rsidRPr="00905273">
        <w:rPr>
          <w:rFonts w:asciiTheme="minorEastAsia" w:eastAsiaTheme="minorEastAsia" w:hAnsiTheme="minorEastAsia" w:hint="eastAsia"/>
          <w:sz w:val="24"/>
        </w:rPr>
        <w:t>在最近三年内没有骗取中标和严重违约，由投标人出具加盖法人印章和法定代表人签字或盖章的承诺书证明(格式自制)。</w:t>
      </w:r>
    </w:p>
    <w:p w:rsidR="00897D6C" w:rsidRPr="00905273" w:rsidRDefault="002F13AA"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cs="宋体" w:hint="eastAsia"/>
          <w:kern w:val="0"/>
          <w:sz w:val="24"/>
        </w:rPr>
        <w:t>（7）</w:t>
      </w:r>
      <w:r w:rsidR="0007021C" w:rsidRPr="00905273">
        <w:rPr>
          <w:rFonts w:asciiTheme="minorEastAsia" w:eastAsiaTheme="minorEastAsia" w:hAnsiTheme="minorEastAsia" w:hint="eastAsia"/>
          <w:sz w:val="24"/>
        </w:rPr>
        <w:t>投标单位公司基本情况、管理状况、安全、服务、赔付能力，突发事件应急处理能力、经营业绩，以及在中石化各企业和仪化公司的服务运作业绩和经验等。</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.4商务标的评审</w:t>
      </w:r>
      <w:r w:rsidR="007223FE" w:rsidRPr="00905273">
        <w:rPr>
          <w:rFonts w:asciiTheme="minorEastAsia" w:eastAsiaTheme="minorEastAsia" w:hAnsiTheme="minorEastAsia" w:hint="eastAsia"/>
          <w:sz w:val="24"/>
        </w:rPr>
        <w:t>内容</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（1）</w:t>
      </w:r>
      <w:r w:rsidR="00897D6C" w:rsidRPr="00905273">
        <w:rPr>
          <w:rFonts w:asciiTheme="minorEastAsia" w:eastAsiaTheme="minorEastAsia" w:hAnsiTheme="minorEastAsia" w:cs="宋体" w:hint="eastAsia"/>
          <w:kern w:val="0"/>
          <w:sz w:val="24"/>
        </w:rPr>
        <w:t>商务标条款偏离对商务标评标的影响。</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（2）</w:t>
      </w:r>
      <w:r w:rsidR="00DE6333" w:rsidRPr="00905273">
        <w:rPr>
          <w:rFonts w:asciiTheme="minorEastAsia" w:eastAsiaTheme="minorEastAsia" w:hAnsiTheme="minorEastAsia" w:cs="宋体" w:hint="eastAsia"/>
          <w:kern w:val="0"/>
          <w:sz w:val="24"/>
        </w:rPr>
        <w:t>投标报价表的填写格式和数据格式符合招标文件规定，对评分</w:t>
      </w:r>
      <w:r w:rsidR="00897D6C" w:rsidRPr="00905273">
        <w:rPr>
          <w:rFonts w:asciiTheme="minorEastAsia" w:eastAsiaTheme="minorEastAsia" w:hAnsiTheme="minorEastAsia" w:cs="宋体" w:hint="eastAsia"/>
          <w:kern w:val="0"/>
          <w:sz w:val="24"/>
        </w:rPr>
        <w:t>无实质性影响，视为有效报价。</w:t>
      </w:r>
    </w:p>
    <w:p w:rsidR="00897D6C" w:rsidRPr="00905273" w:rsidRDefault="004A4E2B" w:rsidP="00BF3CAA">
      <w:pPr>
        <w:spacing w:line="440" w:lineRule="exact"/>
        <w:ind w:firstLineChars="200" w:firstLine="480"/>
        <w:rPr>
          <w:rFonts w:asciiTheme="minorEastAsia" w:eastAsiaTheme="minorEastAsia" w:hAnsiTheme="minorEastAsia" w:cs="宋体"/>
          <w:kern w:val="0"/>
          <w:sz w:val="24"/>
        </w:rPr>
      </w:pPr>
      <w:r w:rsidRPr="00905273">
        <w:rPr>
          <w:rFonts w:asciiTheme="minorEastAsia" w:eastAsiaTheme="minorEastAsia" w:hAnsiTheme="minorEastAsia" w:hint="eastAsia"/>
          <w:sz w:val="24"/>
        </w:rPr>
        <w:t>（3）</w:t>
      </w:r>
      <w:r w:rsidR="00897D6C" w:rsidRPr="00905273">
        <w:rPr>
          <w:rFonts w:asciiTheme="minorEastAsia" w:eastAsiaTheme="minorEastAsia" w:hAnsiTheme="minorEastAsia" w:cs="宋体" w:hint="eastAsia"/>
          <w:kern w:val="0"/>
          <w:sz w:val="24"/>
        </w:rPr>
        <w:t>投标报价表的事项说明对评分无实质性影响，对评标的公平性无实质性影响，视为有效报价。</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5</w:t>
      </w:r>
      <w:r w:rsidR="00897D6C" w:rsidRPr="00905273">
        <w:rPr>
          <w:rFonts w:asciiTheme="minorEastAsia" w:eastAsiaTheme="minorEastAsia" w:hAnsiTheme="minorEastAsia" w:hint="eastAsia"/>
          <w:sz w:val="24"/>
        </w:rPr>
        <w:t>.5汇总评审</w:t>
      </w:r>
    </w:p>
    <w:p w:rsidR="005B0B8B"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w:t>
      </w:r>
      <w:r w:rsidR="00A605D5" w:rsidRPr="00905273">
        <w:rPr>
          <w:rFonts w:asciiTheme="minorEastAsia" w:eastAsiaTheme="minorEastAsia" w:hAnsiTheme="minorEastAsia" w:hint="eastAsia"/>
          <w:sz w:val="24"/>
        </w:rPr>
        <w:t>汇总商务标</w:t>
      </w:r>
      <w:r w:rsidR="007A2A5B" w:rsidRPr="00905273">
        <w:rPr>
          <w:rFonts w:asciiTheme="minorEastAsia" w:eastAsiaTheme="minorEastAsia" w:hAnsiTheme="minorEastAsia" w:hint="eastAsia"/>
          <w:sz w:val="24"/>
        </w:rPr>
        <w:t>和技术标得分</w:t>
      </w:r>
      <w:r w:rsidR="00DA08BB" w:rsidRPr="00905273">
        <w:rPr>
          <w:rFonts w:asciiTheme="minorEastAsia" w:eastAsiaTheme="minorEastAsia" w:hAnsiTheme="minorEastAsia" w:hint="eastAsia"/>
          <w:sz w:val="24"/>
        </w:rPr>
        <w:t>，</w:t>
      </w:r>
      <w:r w:rsidR="0099419A" w:rsidRPr="00905273">
        <w:rPr>
          <w:rFonts w:asciiTheme="minorEastAsia" w:eastAsiaTheme="minorEastAsia" w:hAnsiTheme="minorEastAsia" w:hint="eastAsia"/>
          <w:sz w:val="24"/>
        </w:rPr>
        <w:t>对所有</w:t>
      </w:r>
      <w:r w:rsidR="00CE3E85" w:rsidRPr="00905273">
        <w:rPr>
          <w:rFonts w:asciiTheme="minorEastAsia" w:eastAsiaTheme="minorEastAsia" w:hAnsiTheme="minorEastAsia" w:hint="eastAsia"/>
          <w:sz w:val="24"/>
        </w:rPr>
        <w:t>投标人的</w:t>
      </w:r>
      <w:r w:rsidR="007A2A5B" w:rsidRPr="00905273">
        <w:rPr>
          <w:rFonts w:asciiTheme="minorEastAsia" w:eastAsiaTheme="minorEastAsia" w:hAnsiTheme="minorEastAsia" w:hint="eastAsia"/>
          <w:sz w:val="24"/>
        </w:rPr>
        <w:t>综合得分</w:t>
      </w:r>
      <w:r w:rsidR="0099419A" w:rsidRPr="00905273">
        <w:rPr>
          <w:rFonts w:asciiTheme="minorEastAsia" w:eastAsiaTheme="minorEastAsia" w:hAnsiTheme="minorEastAsia" w:hint="eastAsia"/>
          <w:sz w:val="24"/>
        </w:rPr>
        <w:t>进行统计</w:t>
      </w:r>
      <w:r w:rsidR="00D654B6" w:rsidRPr="00905273">
        <w:rPr>
          <w:rFonts w:asciiTheme="minorEastAsia" w:eastAsiaTheme="minorEastAsia" w:hAnsiTheme="minorEastAsia" w:hint="eastAsia"/>
          <w:sz w:val="24"/>
        </w:rPr>
        <w:t>、排名</w:t>
      </w:r>
      <w:r w:rsidRPr="00905273">
        <w:rPr>
          <w:rFonts w:asciiTheme="minorEastAsia" w:eastAsiaTheme="minorEastAsia" w:hAnsiTheme="minorEastAsia" w:hint="eastAsia"/>
          <w:sz w:val="24"/>
        </w:rPr>
        <w:t>。</w:t>
      </w:r>
    </w:p>
    <w:p w:rsidR="00A074E9"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（2）评委</w:t>
      </w:r>
      <w:r w:rsidR="00355238" w:rsidRPr="00905273">
        <w:rPr>
          <w:rFonts w:asciiTheme="minorEastAsia" w:eastAsiaTheme="minorEastAsia" w:hAnsiTheme="minorEastAsia" w:hint="eastAsia"/>
          <w:sz w:val="24"/>
        </w:rPr>
        <w:t>对有争议性的</w:t>
      </w:r>
      <w:r w:rsidR="00D554AD" w:rsidRPr="00905273">
        <w:rPr>
          <w:rFonts w:asciiTheme="minorEastAsia" w:eastAsiaTheme="minorEastAsia" w:hAnsiTheme="minorEastAsia" w:hint="eastAsia"/>
          <w:sz w:val="24"/>
        </w:rPr>
        <w:t>投标情况，包括中标候选人、中标价格</w:t>
      </w:r>
      <w:r w:rsidR="00301872" w:rsidRPr="00905273">
        <w:rPr>
          <w:rFonts w:asciiTheme="minorEastAsia" w:eastAsiaTheme="minorEastAsia" w:hAnsiTheme="minorEastAsia" w:hint="eastAsia"/>
          <w:sz w:val="24"/>
        </w:rPr>
        <w:t>进行讨论、商议</w:t>
      </w:r>
      <w:r w:rsidR="00A074E9" w:rsidRPr="00905273">
        <w:rPr>
          <w:rFonts w:asciiTheme="minorEastAsia" w:eastAsiaTheme="minorEastAsia" w:hAnsiTheme="minorEastAsia" w:hint="eastAsia"/>
          <w:sz w:val="24"/>
        </w:rPr>
        <w:t>；</w:t>
      </w:r>
      <w:r w:rsidRPr="00905273">
        <w:rPr>
          <w:rFonts w:asciiTheme="minorEastAsia" w:eastAsiaTheme="minorEastAsia" w:hAnsiTheme="minorEastAsia" w:hint="eastAsia"/>
          <w:sz w:val="24"/>
        </w:rPr>
        <w:t>认为需要进行二次以上现场报价</w:t>
      </w:r>
      <w:r w:rsidR="00EF267B" w:rsidRPr="00905273">
        <w:rPr>
          <w:rFonts w:asciiTheme="minorEastAsia" w:eastAsiaTheme="minorEastAsia" w:hAnsiTheme="minorEastAsia" w:hint="eastAsia"/>
          <w:sz w:val="24"/>
        </w:rPr>
        <w:t>、议价的</w:t>
      </w:r>
      <w:r w:rsidRPr="00905273">
        <w:rPr>
          <w:rFonts w:asciiTheme="minorEastAsia" w:eastAsiaTheme="minorEastAsia" w:hAnsiTheme="minorEastAsia" w:hint="eastAsia"/>
          <w:sz w:val="24"/>
        </w:rPr>
        <w:t>，确定并通知投标人到现场报价。</w:t>
      </w:r>
    </w:p>
    <w:p w:rsidR="00897D6C" w:rsidRPr="00905273" w:rsidRDefault="005E37E6" w:rsidP="0070094D">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6</w:t>
      </w:r>
      <w:r w:rsidR="00897D6C" w:rsidRPr="00905273">
        <w:rPr>
          <w:rFonts w:asciiTheme="minorEastAsia" w:eastAsiaTheme="minorEastAsia" w:hAnsiTheme="minorEastAsia" w:hint="eastAsia"/>
          <w:b/>
          <w:sz w:val="28"/>
          <w:szCs w:val="28"/>
        </w:rPr>
        <w:t xml:space="preserve">.评标结果、推荐中标候选人 </w:t>
      </w:r>
    </w:p>
    <w:p w:rsidR="00A7459B" w:rsidRPr="00905273" w:rsidRDefault="00897D6C" w:rsidP="00BF3CAA">
      <w:pPr>
        <w:spacing w:line="440" w:lineRule="exact"/>
        <w:ind w:firstLineChars="200" w:firstLine="480"/>
        <w:rPr>
          <w:rFonts w:asciiTheme="minorEastAsia" w:eastAsiaTheme="minorEastAsia" w:hAnsiTheme="minorEastAsia"/>
          <w:sz w:val="24"/>
        </w:rPr>
      </w:pPr>
      <w:r w:rsidRPr="008C0AD2">
        <w:rPr>
          <w:rFonts w:asciiTheme="minorEastAsia" w:eastAsiaTheme="minorEastAsia" w:hAnsiTheme="minorEastAsia" w:hint="eastAsia"/>
          <w:sz w:val="24"/>
        </w:rPr>
        <w:t>（1）中标人：</w:t>
      </w:r>
      <w:r w:rsidR="007A2A5B" w:rsidRPr="008C0AD2">
        <w:rPr>
          <w:rFonts w:ascii="宋体" w:hAnsi="宋体" w:hint="eastAsia"/>
          <w:sz w:val="24"/>
        </w:rPr>
        <w:t>根据商务标和技术</w:t>
      </w:r>
      <w:proofErr w:type="gramStart"/>
      <w:r w:rsidR="007A2A5B" w:rsidRPr="008C0AD2">
        <w:rPr>
          <w:rFonts w:ascii="宋体" w:hAnsi="宋体" w:hint="eastAsia"/>
          <w:sz w:val="24"/>
        </w:rPr>
        <w:t>标综合</w:t>
      </w:r>
      <w:proofErr w:type="gramEnd"/>
      <w:r w:rsidR="007A2A5B" w:rsidRPr="008C0AD2">
        <w:rPr>
          <w:rFonts w:ascii="宋体" w:hAnsi="宋体" w:hint="eastAsia"/>
          <w:sz w:val="24"/>
        </w:rPr>
        <w:t>得分进行排名，取前</w:t>
      </w:r>
      <w:r w:rsidR="00DE6333" w:rsidRPr="008C0AD2">
        <w:rPr>
          <w:rFonts w:ascii="宋体" w:hAnsi="宋体" w:hint="eastAsia"/>
          <w:sz w:val="24"/>
        </w:rPr>
        <w:t>十</w:t>
      </w:r>
      <w:r w:rsidR="00A45F12" w:rsidRPr="008C0AD2">
        <w:rPr>
          <w:rFonts w:ascii="宋体" w:hAnsi="宋体" w:hint="eastAsia"/>
          <w:sz w:val="24"/>
        </w:rPr>
        <w:t>四</w:t>
      </w:r>
      <w:r w:rsidR="007A2A5B" w:rsidRPr="008C0AD2">
        <w:rPr>
          <w:rFonts w:ascii="宋体" w:hAnsi="宋体" w:hint="eastAsia"/>
          <w:sz w:val="24"/>
        </w:rPr>
        <w:t>名为中标单位，</w:t>
      </w:r>
      <w:r w:rsidR="00DE6333" w:rsidRPr="008C0AD2">
        <w:rPr>
          <w:rFonts w:ascii="宋体" w:hAnsi="宋体" w:hint="eastAsia"/>
          <w:sz w:val="24"/>
        </w:rPr>
        <w:t>若综合得分第一名分销</w:t>
      </w:r>
      <w:r w:rsidR="00ED69EF" w:rsidRPr="008C0AD2">
        <w:rPr>
          <w:rFonts w:ascii="宋体" w:hAnsi="宋体" w:hint="eastAsia"/>
          <w:sz w:val="24"/>
        </w:rPr>
        <w:t>能力经评标委员会评定未达到要求，降为第二名中标</w:t>
      </w:r>
      <w:r w:rsidR="0070094D" w:rsidRPr="008C0AD2">
        <w:rPr>
          <w:rFonts w:ascii="宋体" w:hAnsi="宋体" w:hint="eastAsia"/>
          <w:sz w:val="24"/>
        </w:rPr>
        <w:t>，</w:t>
      </w:r>
      <w:r w:rsidR="00DE6333" w:rsidRPr="008C0AD2">
        <w:rPr>
          <w:rFonts w:ascii="宋体" w:hAnsi="宋体" w:hint="eastAsia"/>
          <w:sz w:val="24"/>
        </w:rPr>
        <w:t>在同等条件下，现有液氮产品承销商优先。</w:t>
      </w:r>
    </w:p>
    <w:p w:rsidR="00897D6C" w:rsidRPr="00905273" w:rsidRDefault="00897D6C"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（2）中标价格：</w:t>
      </w:r>
      <w:r w:rsidR="00ED69EF" w:rsidRPr="00905273">
        <w:rPr>
          <w:rFonts w:ascii="宋体" w:hAnsi="宋体" w:hint="eastAsia"/>
          <w:sz w:val="24"/>
        </w:rPr>
        <w:t>各中标价格是由各中标单位C值报价加</w:t>
      </w:r>
      <w:r w:rsidR="00C230FA">
        <w:rPr>
          <w:rFonts w:ascii="宋体" w:hAnsi="宋体" w:hint="eastAsia"/>
          <w:sz w:val="24"/>
        </w:rPr>
        <w:t>卓</w:t>
      </w:r>
      <w:r w:rsidR="00C230FA" w:rsidRPr="00905273">
        <w:rPr>
          <w:rFonts w:ascii="宋体" w:hAnsi="宋体" w:hint="eastAsia"/>
          <w:sz w:val="24"/>
        </w:rPr>
        <w:t>创咨询网江苏区周定价</w:t>
      </w:r>
      <w:r w:rsidR="00ED69EF" w:rsidRPr="00905273">
        <w:rPr>
          <w:rFonts w:ascii="宋体" w:hAnsi="宋体" w:hint="eastAsia"/>
          <w:sz w:val="24"/>
        </w:rPr>
        <w:t>组成</w:t>
      </w:r>
      <w:r w:rsidR="007A2A5B" w:rsidRPr="00905273">
        <w:rPr>
          <w:rFonts w:ascii="宋体" w:hAnsi="宋体" w:hint="eastAsia"/>
          <w:sz w:val="24"/>
        </w:rPr>
        <w:t>。</w:t>
      </w:r>
    </w:p>
    <w:p w:rsidR="00897D6C" w:rsidRPr="00905273" w:rsidRDefault="00897D6C"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（3）评标委员会根据评标结果编写评标报告，全体评委签字确认。</w:t>
      </w:r>
    </w:p>
    <w:p w:rsidR="00897D6C" w:rsidRPr="00905273" w:rsidRDefault="00897D6C" w:rsidP="00BF3CAA">
      <w:pPr>
        <w:pStyle w:val="2"/>
        <w:spacing w:line="440" w:lineRule="exact"/>
        <w:jc w:val="center"/>
        <w:rPr>
          <w:rFonts w:asciiTheme="minorEastAsia" w:eastAsiaTheme="minorEastAsia" w:hAnsiTheme="minorEastAsia"/>
          <w:sz w:val="36"/>
          <w:szCs w:val="36"/>
        </w:rPr>
      </w:pPr>
      <w:bookmarkStart w:id="73" w:name="_Toc492978554"/>
      <w:bookmarkStart w:id="74" w:name="_Toc504291906"/>
      <w:r w:rsidRPr="00905273">
        <w:rPr>
          <w:rFonts w:asciiTheme="minorEastAsia" w:eastAsiaTheme="minorEastAsia" w:hAnsiTheme="minorEastAsia" w:hint="eastAsia"/>
          <w:sz w:val="36"/>
          <w:szCs w:val="36"/>
        </w:rPr>
        <w:t>三、中标</w:t>
      </w:r>
      <w:bookmarkEnd w:id="73"/>
      <w:bookmarkEnd w:id="74"/>
    </w:p>
    <w:p w:rsidR="00897D6C" w:rsidRPr="00905273" w:rsidRDefault="005E37E6"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7</w:t>
      </w:r>
      <w:r w:rsidR="00897D6C" w:rsidRPr="00905273">
        <w:rPr>
          <w:rFonts w:asciiTheme="minorEastAsia" w:eastAsiaTheme="minorEastAsia" w:hAnsiTheme="minorEastAsia" w:hint="eastAsia"/>
          <w:b/>
          <w:sz w:val="28"/>
          <w:szCs w:val="28"/>
        </w:rPr>
        <w:t>. 中标通知书</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lastRenderedPageBreak/>
        <w:t>7</w:t>
      </w:r>
      <w:r w:rsidR="00897D6C" w:rsidRPr="00905273">
        <w:rPr>
          <w:rFonts w:asciiTheme="minorEastAsia" w:eastAsiaTheme="minorEastAsia" w:hAnsiTheme="minorEastAsia" w:hint="eastAsia"/>
          <w:sz w:val="24"/>
        </w:rPr>
        <w:t>.1招标工作小组根据评标委员会推荐的中标候选人，确定是否审查中标候选人的能力及信誉，确定其是否能圆满地履行合同，一旦发现与招标文件、投标文件不符时，招标人取消其中标候选资格。</w:t>
      </w:r>
    </w:p>
    <w:p w:rsidR="00897D6C" w:rsidRPr="00905273" w:rsidRDefault="005E37E6"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.2招标方在授予合同之前仍有选择或拒绝</w:t>
      </w:r>
      <w:proofErr w:type="gramStart"/>
      <w:r w:rsidR="00897D6C" w:rsidRPr="00905273">
        <w:rPr>
          <w:rFonts w:asciiTheme="minorEastAsia" w:eastAsiaTheme="minorEastAsia" w:hAnsiTheme="minorEastAsia" w:hint="eastAsia"/>
          <w:sz w:val="24"/>
        </w:rPr>
        <w:t>任何或</w:t>
      </w:r>
      <w:proofErr w:type="gramEnd"/>
      <w:r w:rsidR="00897D6C" w:rsidRPr="00905273">
        <w:rPr>
          <w:rFonts w:asciiTheme="minorEastAsia" w:eastAsiaTheme="minorEastAsia" w:hAnsiTheme="minorEastAsia" w:hint="eastAsia"/>
          <w:sz w:val="24"/>
        </w:rPr>
        <w:t>全部投标的权力，并对所采取的行为不作任何解释。</w:t>
      </w:r>
    </w:p>
    <w:p w:rsidR="00897D6C" w:rsidRPr="00905273" w:rsidRDefault="005E37E6"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w:t>
      </w:r>
      <w:r w:rsidR="00897D6C" w:rsidRPr="00905273">
        <w:rPr>
          <w:rFonts w:asciiTheme="minorEastAsia" w:eastAsiaTheme="minorEastAsia" w:hAnsiTheme="minorEastAsia" w:hint="eastAsia"/>
          <w:sz w:val="24"/>
        </w:rPr>
        <w:t>.3中标人确定后，招标工作组将以书面形式向中标人发出《中标通知书》及中标价格。《中标通知书》一经发出即发生法律效力，并将作为签订合同的依据，是合同的组成部分。</w:t>
      </w:r>
    </w:p>
    <w:p w:rsidR="00762FB0" w:rsidRPr="00905273" w:rsidRDefault="00762FB0"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7.4中标量的确定：参考其近年来采购业绩，本着平等互利、共同抵御风险的原则，经友好协商确定销售份额。</w:t>
      </w:r>
    </w:p>
    <w:p w:rsidR="00897D6C" w:rsidRPr="00905273" w:rsidRDefault="00762FB0" w:rsidP="00BF3CAA">
      <w:pPr>
        <w:spacing w:line="440" w:lineRule="exact"/>
        <w:ind w:firstLineChars="200" w:firstLine="480"/>
        <w:rPr>
          <w:rFonts w:asciiTheme="minorEastAsia" w:eastAsiaTheme="minorEastAsia" w:hAnsiTheme="minorEastAsia"/>
          <w:b/>
          <w:sz w:val="24"/>
        </w:rPr>
      </w:pPr>
      <w:r w:rsidRPr="00905273">
        <w:rPr>
          <w:rFonts w:asciiTheme="minorEastAsia" w:eastAsiaTheme="minorEastAsia" w:hAnsiTheme="minorEastAsia" w:hint="eastAsia"/>
          <w:sz w:val="24"/>
        </w:rPr>
        <w:t>7.5</w:t>
      </w:r>
      <w:r w:rsidR="00897D6C" w:rsidRPr="00905273">
        <w:rPr>
          <w:rFonts w:asciiTheme="minorEastAsia" w:eastAsiaTheme="minorEastAsia" w:hAnsiTheme="minorEastAsia" w:hint="eastAsia"/>
          <w:sz w:val="24"/>
        </w:rPr>
        <w:t>书面通知未中标的投标人，招标人和招标组织机构不对未中标原因做任何解释，也不退还投标文件，但按招标文件规定退还其投标保证金。</w:t>
      </w:r>
    </w:p>
    <w:p w:rsidR="00905273" w:rsidRDefault="00905273" w:rsidP="00BF3CAA">
      <w:pPr>
        <w:pStyle w:val="1"/>
        <w:spacing w:line="440" w:lineRule="exact"/>
        <w:jc w:val="center"/>
        <w:rPr>
          <w:rFonts w:asciiTheme="minorEastAsia" w:eastAsiaTheme="minorEastAsia" w:hAnsiTheme="minorEastAsia"/>
        </w:rPr>
      </w:pPr>
      <w:bookmarkStart w:id="75" w:name="_Toc310845148"/>
      <w:bookmarkStart w:id="76" w:name="_Toc376612043"/>
      <w:bookmarkStart w:id="77" w:name="_Toc376611469"/>
      <w:bookmarkStart w:id="78" w:name="_Toc492978555"/>
      <w:bookmarkStart w:id="79" w:name="_Toc504291907"/>
    </w:p>
    <w:p w:rsidR="00500239" w:rsidRPr="00905273" w:rsidRDefault="00500239" w:rsidP="00BF3CAA">
      <w:pPr>
        <w:pStyle w:val="1"/>
        <w:spacing w:line="440" w:lineRule="exact"/>
        <w:jc w:val="center"/>
        <w:rPr>
          <w:rFonts w:asciiTheme="minorEastAsia" w:eastAsiaTheme="minorEastAsia" w:hAnsiTheme="minorEastAsia"/>
        </w:rPr>
      </w:pPr>
      <w:r w:rsidRPr="00905273">
        <w:rPr>
          <w:rFonts w:asciiTheme="minorEastAsia" w:eastAsiaTheme="minorEastAsia" w:hAnsiTheme="minorEastAsia" w:hint="eastAsia"/>
        </w:rPr>
        <w:t>第三章合同</w:t>
      </w:r>
      <w:bookmarkEnd w:id="75"/>
      <w:bookmarkEnd w:id="76"/>
      <w:bookmarkEnd w:id="77"/>
      <w:bookmarkEnd w:id="78"/>
      <w:bookmarkEnd w:id="79"/>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1.签订合同</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1.1招标人发出中标通知书和合同文本，中标通知书发出后10个工作日内，招标人与中标人签订合同；在合同签订前，招标人有权在法律法规范围内对招标文件中的合同文本条款进行调整和修改，但不得修改中标价格。</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1.2合同文本包含《廉洁从业责任书》、《安全协议书》及相关管理规定，中标通知书、招标文件、中标人的投标文件以及双方的澄清文件等，均视为签订合同的依据。</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1.3 中标方自行终止合同、或不能圆满（无原因）履行合同、或投标时弄虚作假的，招标方有权取消其中标资格。</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1.4中标人在与招标人签订合同以后，不得将中标</w:t>
      </w:r>
      <w:r w:rsidR="007A2A5B" w:rsidRPr="00905273">
        <w:rPr>
          <w:rFonts w:asciiTheme="minorEastAsia" w:eastAsiaTheme="minorEastAsia" w:hAnsiTheme="minorEastAsia" w:hint="eastAsia"/>
          <w:sz w:val="24"/>
        </w:rPr>
        <w:t>任务</w:t>
      </w:r>
      <w:r w:rsidRPr="00905273">
        <w:rPr>
          <w:rFonts w:asciiTheme="minorEastAsia" w:eastAsiaTheme="minorEastAsia" w:hAnsiTheme="minorEastAsia" w:hint="eastAsia"/>
          <w:sz w:val="24"/>
        </w:rPr>
        <w:t>转包或分包给第三方经济体或机构，一旦发现将取消资格，并没收全部履约保证金。</w:t>
      </w:r>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2. 履约保证金</w:t>
      </w:r>
    </w:p>
    <w:p w:rsidR="00500239" w:rsidRPr="00905273" w:rsidRDefault="00500239" w:rsidP="00762FB0">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2.1中标人在收到中标通知书后</w:t>
      </w:r>
      <w:r w:rsidR="00762FB0" w:rsidRPr="00905273">
        <w:rPr>
          <w:rFonts w:asciiTheme="minorEastAsia" w:eastAsiaTheme="minorEastAsia" w:hAnsiTheme="minorEastAsia" w:hint="eastAsia"/>
          <w:sz w:val="24"/>
        </w:rPr>
        <w:t>，投标保证金自动转为履约保证金</w:t>
      </w:r>
      <w:r w:rsidRPr="00905273">
        <w:rPr>
          <w:rFonts w:asciiTheme="minorEastAsia" w:eastAsiaTheme="minorEastAsia" w:hAnsiTheme="minorEastAsia" w:hint="eastAsia"/>
          <w:sz w:val="24"/>
        </w:rPr>
        <w:t>。</w:t>
      </w:r>
    </w:p>
    <w:p w:rsidR="00500239" w:rsidRPr="00905273" w:rsidRDefault="00500239" w:rsidP="00BF3CAA">
      <w:pPr>
        <w:spacing w:line="440" w:lineRule="exact"/>
        <w:rPr>
          <w:rFonts w:asciiTheme="minorEastAsia" w:eastAsiaTheme="minorEastAsia" w:hAnsiTheme="minorEastAsia"/>
          <w:b/>
          <w:sz w:val="28"/>
          <w:szCs w:val="28"/>
        </w:rPr>
      </w:pPr>
      <w:bookmarkStart w:id="80" w:name="_Toc376612046"/>
      <w:bookmarkStart w:id="81" w:name="_Toc376611472"/>
      <w:bookmarkStart w:id="82" w:name="_Toc310845151"/>
      <w:bookmarkStart w:id="83" w:name="_Toc492978556"/>
      <w:r w:rsidRPr="00905273">
        <w:rPr>
          <w:rFonts w:asciiTheme="minorEastAsia" w:eastAsiaTheme="minorEastAsia" w:hAnsiTheme="minorEastAsia" w:hint="eastAsia"/>
          <w:b/>
          <w:sz w:val="28"/>
          <w:szCs w:val="28"/>
        </w:rPr>
        <w:t>3. 合同文本</w:t>
      </w:r>
    </w:p>
    <w:p w:rsidR="00500239" w:rsidRPr="00905273" w:rsidRDefault="00500239" w:rsidP="00BF3CAA">
      <w:pPr>
        <w:spacing w:line="440" w:lineRule="exact"/>
        <w:ind w:firstLineChars="196" w:firstLine="470"/>
        <w:rPr>
          <w:rFonts w:asciiTheme="minorEastAsia" w:eastAsiaTheme="minorEastAsia" w:hAnsiTheme="minorEastAsia"/>
          <w:sz w:val="24"/>
        </w:rPr>
      </w:pPr>
      <w:r w:rsidRPr="00905273">
        <w:rPr>
          <w:rFonts w:asciiTheme="minorEastAsia" w:eastAsiaTheme="minorEastAsia" w:hAnsiTheme="minorEastAsia" w:hint="eastAsia"/>
          <w:sz w:val="24"/>
        </w:rPr>
        <w:t>3.1 详见本招标文件附件3。</w:t>
      </w:r>
    </w:p>
    <w:p w:rsidR="00905273" w:rsidRDefault="00905273" w:rsidP="00BF3CAA">
      <w:pPr>
        <w:pStyle w:val="1"/>
        <w:spacing w:before="240" w:after="240" w:line="440" w:lineRule="exact"/>
        <w:jc w:val="center"/>
        <w:rPr>
          <w:rFonts w:asciiTheme="minorEastAsia" w:eastAsiaTheme="minorEastAsia" w:hAnsiTheme="minorEastAsia"/>
        </w:rPr>
      </w:pPr>
      <w:bookmarkStart w:id="84" w:name="_Toc504291908"/>
    </w:p>
    <w:p w:rsidR="00500239" w:rsidRPr="00905273" w:rsidRDefault="00500239" w:rsidP="00BF3CAA">
      <w:pPr>
        <w:pStyle w:val="1"/>
        <w:spacing w:before="240" w:after="240" w:line="440" w:lineRule="exact"/>
        <w:jc w:val="center"/>
        <w:rPr>
          <w:rFonts w:asciiTheme="minorEastAsia" w:eastAsiaTheme="minorEastAsia" w:hAnsiTheme="minorEastAsia"/>
        </w:rPr>
      </w:pPr>
      <w:r w:rsidRPr="00905273">
        <w:rPr>
          <w:rFonts w:asciiTheme="minorEastAsia" w:eastAsiaTheme="minorEastAsia" w:hAnsiTheme="minorEastAsia" w:hint="eastAsia"/>
        </w:rPr>
        <w:t>第四章投标文件格式</w:t>
      </w:r>
      <w:bookmarkEnd w:id="80"/>
      <w:bookmarkEnd w:id="81"/>
      <w:bookmarkEnd w:id="82"/>
      <w:bookmarkEnd w:id="83"/>
      <w:bookmarkEnd w:id="84"/>
    </w:p>
    <w:p w:rsidR="00500239" w:rsidRPr="00905273" w:rsidRDefault="00500239" w:rsidP="00BF3CAA">
      <w:pPr>
        <w:spacing w:line="440" w:lineRule="exact"/>
        <w:rPr>
          <w:rFonts w:asciiTheme="minorEastAsia" w:eastAsiaTheme="minorEastAsia" w:hAnsiTheme="minorEastAsia"/>
          <w:b/>
          <w:sz w:val="28"/>
          <w:szCs w:val="28"/>
        </w:rPr>
      </w:pPr>
      <w:r w:rsidRPr="00905273">
        <w:rPr>
          <w:rFonts w:asciiTheme="minorEastAsia" w:eastAsiaTheme="minorEastAsia" w:hAnsiTheme="minorEastAsia" w:hint="eastAsia"/>
          <w:b/>
          <w:sz w:val="28"/>
          <w:szCs w:val="28"/>
        </w:rPr>
        <w:t>详见附件1技术标，附件2商务标</w:t>
      </w:r>
      <w:r w:rsidR="003A735A" w:rsidRPr="00905273">
        <w:rPr>
          <w:rFonts w:asciiTheme="minorEastAsia" w:eastAsiaTheme="minorEastAsia" w:hAnsiTheme="minorEastAsia" w:hint="eastAsia"/>
          <w:b/>
          <w:sz w:val="28"/>
          <w:szCs w:val="28"/>
        </w:rPr>
        <w:t>，附件3</w:t>
      </w:r>
      <w:r w:rsidR="003352ED" w:rsidRPr="00905273">
        <w:rPr>
          <w:rFonts w:asciiTheme="minorEastAsia" w:eastAsiaTheme="minorEastAsia" w:hAnsiTheme="minorEastAsia" w:hint="eastAsia"/>
          <w:b/>
          <w:sz w:val="28"/>
          <w:szCs w:val="28"/>
        </w:rPr>
        <w:t>合同</w:t>
      </w:r>
      <w:r w:rsidR="00252A02" w:rsidRPr="00905273">
        <w:rPr>
          <w:rFonts w:asciiTheme="minorEastAsia" w:eastAsiaTheme="minorEastAsia" w:hAnsiTheme="minorEastAsia" w:hint="eastAsia"/>
          <w:b/>
          <w:sz w:val="28"/>
          <w:szCs w:val="28"/>
        </w:rPr>
        <w:t>样本</w:t>
      </w:r>
      <w:r w:rsidRPr="00905273">
        <w:rPr>
          <w:rFonts w:asciiTheme="minorEastAsia" w:eastAsiaTheme="minorEastAsia" w:hAnsiTheme="minorEastAsia" w:hint="eastAsia"/>
          <w:b/>
          <w:sz w:val="28"/>
          <w:szCs w:val="28"/>
        </w:rPr>
        <w:t>。</w:t>
      </w:r>
    </w:p>
    <w:p w:rsidR="00905273" w:rsidRDefault="00905273" w:rsidP="00BF3CAA">
      <w:pPr>
        <w:pStyle w:val="1"/>
        <w:spacing w:before="240" w:after="240" w:line="440" w:lineRule="exact"/>
        <w:jc w:val="center"/>
        <w:rPr>
          <w:rFonts w:asciiTheme="minorEastAsia" w:eastAsiaTheme="minorEastAsia" w:hAnsiTheme="minorEastAsia"/>
        </w:rPr>
      </w:pPr>
      <w:bookmarkStart w:id="85" w:name="_Toc310845152"/>
      <w:bookmarkStart w:id="86" w:name="_Toc376611473"/>
      <w:bookmarkStart w:id="87" w:name="_Toc376612047"/>
      <w:bookmarkStart w:id="88" w:name="_Toc492978557"/>
      <w:bookmarkStart w:id="89" w:name="_Toc504291909"/>
    </w:p>
    <w:p w:rsidR="00500239" w:rsidRPr="00905273" w:rsidRDefault="00500239" w:rsidP="00BF3CAA">
      <w:pPr>
        <w:pStyle w:val="1"/>
        <w:spacing w:before="240" w:after="240" w:line="440" w:lineRule="exact"/>
        <w:jc w:val="center"/>
        <w:rPr>
          <w:rFonts w:asciiTheme="minorEastAsia" w:eastAsiaTheme="minorEastAsia" w:hAnsiTheme="minorEastAsia"/>
        </w:rPr>
      </w:pPr>
      <w:r w:rsidRPr="00905273">
        <w:rPr>
          <w:rFonts w:asciiTheme="minorEastAsia" w:eastAsiaTheme="minorEastAsia" w:hAnsiTheme="minorEastAsia" w:hint="eastAsia"/>
        </w:rPr>
        <w:t>第五章招标监督</w:t>
      </w:r>
      <w:bookmarkEnd w:id="85"/>
      <w:bookmarkEnd w:id="86"/>
      <w:bookmarkEnd w:id="87"/>
      <w:bookmarkEnd w:id="88"/>
      <w:bookmarkEnd w:id="89"/>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本次招标工作的监督单位为仪化公司</w:t>
      </w:r>
      <w:r w:rsidR="009A79CB" w:rsidRPr="00905273">
        <w:rPr>
          <w:rFonts w:asciiTheme="minorEastAsia" w:eastAsiaTheme="minorEastAsia" w:hAnsiTheme="minorEastAsia" w:hint="eastAsia"/>
          <w:sz w:val="24"/>
        </w:rPr>
        <w:t>纪委监督部</w:t>
      </w:r>
      <w:r w:rsidRPr="00905273">
        <w:rPr>
          <w:rFonts w:asciiTheme="minorEastAsia" w:eastAsiaTheme="minorEastAsia" w:hAnsiTheme="minorEastAsia" w:hint="eastAsia"/>
          <w:sz w:val="24"/>
        </w:rPr>
        <w:t>，各投标单位在投标过程中对招标工作有异议，认为自身的权益受到损害或发现个别单位在本次招标过程中有违纪现象导致的不公平竞争的均可向监督部门书面提出投诉，投诉书包括以下内容：</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1.投诉人名称、地址及有效联系方式</w:t>
      </w:r>
    </w:p>
    <w:p w:rsidR="00500239" w:rsidRPr="00905273" w:rsidRDefault="00500239" w:rsidP="00BF3CAA">
      <w:pPr>
        <w:spacing w:line="440" w:lineRule="exact"/>
        <w:ind w:firstLineChars="200" w:firstLine="480"/>
        <w:rPr>
          <w:rFonts w:asciiTheme="minorEastAsia" w:eastAsiaTheme="minorEastAsia" w:hAnsiTheme="minorEastAsia"/>
          <w:sz w:val="24"/>
        </w:rPr>
      </w:pPr>
      <w:r w:rsidRPr="00905273">
        <w:rPr>
          <w:rFonts w:asciiTheme="minorEastAsia" w:eastAsiaTheme="minorEastAsia" w:hAnsiTheme="minorEastAsia" w:hint="eastAsia"/>
          <w:sz w:val="24"/>
        </w:rPr>
        <w:t>2.被投诉人的名称、地址及有效联系方式</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3.投诉事项的基本事实</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4.相关请求及主张</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5.有效线索和相关证明材料</w:t>
      </w:r>
    </w:p>
    <w:p w:rsidR="00500239" w:rsidRPr="00905273" w:rsidRDefault="00500239" w:rsidP="00BF3CAA">
      <w:pPr>
        <w:spacing w:line="440" w:lineRule="exact"/>
        <w:ind w:firstLineChars="200" w:firstLine="480"/>
        <w:rPr>
          <w:rFonts w:ascii="宋体" w:hAnsi="宋体"/>
          <w:sz w:val="24"/>
        </w:rPr>
      </w:pPr>
      <w:r w:rsidRPr="00905273">
        <w:rPr>
          <w:rFonts w:ascii="宋体" w:hAnsi="宋体" w:hint="eastAsia"/>
          <w:sz w:val="24"/>
        </w:rPr>
        <w:t>投诉人是法人的</w:t>
      </w:r>
      <w:r w:rsidRPr="00905273">
        <w:rPr>
          <w:rFonts w:hint="eastAsia"/>
          <w:sz w:val="24"/>
        </w:rPr>
        <w:t>，投诉书必须由其法定代表人或授权代表签字并盖章；其他组织或个人投诉的，投诉书必须由其主要负责人或投诉人本人签字，并</w:t>
      </w:r>
      <w:proofErr w:type="gramStart"/>
      <w:r w:rsidRPr="00905273">
        <w:rPr>
          <w:rFonts w:hint="eastAsia"/>
          <w:sz w:val="24"/>
        </w:rPr>
        <w:t>附有效</w:t>
      </w:r>
      <w:proofErr w:type="gramEnd"/>
      <w:r w:rsidRPr="00905273">
        <w:rPr>
          <w:rFonts w:hint="eastAsia"/>
          <w:sz w:val="24"/>
        </w:rPr>
        <w:t>身份证明材料。</w:t>
      </w:r>
    </w:p>
    <w:p w:rsidR="00500239" w:rsidRPr="0089568C" w:rsidRDefault="00500239" w:rsidP="00BF3CAA">
      <w:pPr>
        <w:spacing w:line="440" w:lineRule="exact"/>
        <w:ind w:firstLineChars="200" w:firstLine="480"/>
        <w:rPr>
          <w:rFonts w:asciiTheme="minorEastAsia" w:eastAsiaTheme="minorEastAsia" w:hAnsiTheme="minorEastAsia"/>
          <w:sz w:val="24"/>
        </w:rPr>
      </w:pPr>
      <w:r w:rsidRPr="00905273">
        <w:rPr>
          <w:rFonts w:hint="eastAsia"/>
          <w:sz w:val="24"/>
        </w:rPr>
        <w:t>监督单位联系方式：仪</w:t>
      </w:r>
      <w:r w:rsidRPr="00905273">
        <w:rPr>
          <w:rFonts w:asciiTheme="minorEastAsia" w:eastAsiaTheme="minorEastAsia" w:hAnsiTheme="minorEastAsia" w:hint="eastAsia"/>
          <w:sz w:val="24"/>
        </w:rPr>
        <w:t>化公司</w:t>
      </w:r>
      <w:r w:rsidR="009A79CB" w:rsidRPr="00905273">
        <w:rPr>
          <w:rFonts w:asciiTheme="minorEastAsia" w:eastAsiaTheme="minorEastAsia" w:hAnsiTheme="minorEastAsia" w:hint="eastAsia"/>
          <w:sz w:val="24"/>
        </w:rPr>
        <w:t>纪委</w:t>
      </w:r>
      <w:r w:rsidR="009E6018" w:rsidRPr="00905273">
        <w:rPr>
          <w:rFonts w:asciiTheme="minorEastAsia" w:eastAsiaTheme="minorEastAsia" w:hAnsiTheme="minorEastAsia" w:hint="eastAsia"/>
          <w:sz w:val="24"/>
        </w:rPr>
        <w:t>监督部</w:t>
      </w:r>
      <w:r w:rsidRPr="00905273">
        <w:rPr>
          <w:rFonts w:asciiTheme="minorEastAsia" w:eastAsiaTheme="minorEastAsia" w:hAnsiTheme="minorEastAsia" w:hint="eastAsia"/>
          <w:sz w:val="24"/>
        </w:rPr>
        <w:t xml:space="preserve"> </w:t>
      </w:r>
      <w:r w:rsidRPr="00905273">
        <w:rPr>
          <w:rFonts w:asciiTheme="minorEastAsia" w:eastAsiaTheme="minorEastAsia" w:hAnsiTheme="minorEastAsia"/>
          <w:sz w:val="24"/>
        </w:rPr>
        <w:t xml:space="preserve"> 0514-</w:t>
      </w:r>
      <w:r w:rsidRPr="00905273">
        <w:rPr>
          <w:rFonts w:asciiTheme="minorEastAsia" w:eastAsiaTheme="minorEastAsia" w:hAnsiTheme="minorEastAsia" w:hint="eastAsia"/>
          <w:sz w:val="24"/>
        </w:rPr>
        <w:t>83232</w:t>
      </w:r>
      <w:r w:rsidR="009A79CB" w:rsidRPr="00905273">
        <w:rPr>
          <w:rFonts w:asciiTheme="minorEastAsia" w:eastAsiaTheme="minorEastAsia" w:hAnsiTheme="minorEastAsia" w:hint="eastAsia"/>
          <w:sz w:val="24"/>
        </w:rPr>
        <w:t>826</w:t>
      </w:r>
    </w:p>
    <w:p w:rsidR="00500239" w:rsidRPr="0089568C" w:rsidRDefault="00500239" w:rsidP="00BF3CAA">
      <w:pPr>
        <w:spacing w:line="440" w:lineRule="exact"/>
        <w:ind w:firstLineChars="200" w:firstLine="480"/>
        <w:rPr>
          <w:sz w:val="24"/>
        </w:rPr>
      </w:pPr>
      <w:r w:rsidRPr="0089568C">
        <w:rPr>
          <w:rFonts w:asciiTheme="minorEastAsia" w:eastAsiaTheme="minorEastAsia" w:hAnsiTheme="minorEastAsia" w:hint="eastAsia"/>
          <w:sz w:val="24"/>
        </w:rPr>
        <w:t xml:space="preserve">                            </w:t>
      </w:r>
    </w:p>
    <w:sectPr w:rsidR="00500239" w:rsidRPr="0089568C" w:rsidSect="009F1DA4">
      <w:footerReference w:type="default" r:id="rId13"/>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76" w:rsidRDefault="00942F76" w:rsidP="00915875">
      <w:r>
        <w:separator/>
      </w:r>
    </w:p>
  </w:endnote>
  <w:endnote w:type="continuationSeparator" w:id="0">
    <w:p w:rsidR="00942F76" w:rsidRDefault="00942F76" w:rsidP="0091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007996"/>
      <w:docPartObj>
        <w:docPartGallery w:val="Page Numbers (Bottom of Page)"/>
        <w:docPartUnique/>
      </w:docPartObj>
    </w:sdtPr>
    <w:sdtEndPr/>
    <w:sdtContent>
      <w:p w:rsidR="00DE6333" w:rsidRDefault="00AA110C">
        <w:pPr>
          <w:pStyle w:val="a8"/>
          <w:jc w:val="center"/>
        </w:pPr>
        <w:r>
          <w:fldChar w:fldCharType="begin"/>
        </w:r>
        <w:r w:rsidR="00DE6333">
          <w:instrText xml:space="preserve"> PAGE   \* MERGEFORMAT </w:instrText>
        </w:r>
        <w:r>
          <w:fldChar w:fldCharType="separate"/>
        </w:r>
        <w:r w:rsidR="00CE4E1F" w:rsidRPr="00CE4E1F">
          <w:rPr>
            <w:noProof/>
            <w:lang w:val="zh-CN"/>
          </w:rPr>
          <w:t>-</w:t>
        </w:r>
        <w:r w:rsidR="00CE4E1F">
          <w:rPr>
            <w:noProof/>
          </w:rPr>
          <w:t xml:space="preserve"> 11 -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76" w:rsidRDefault="00942F76" w:rsidP="00915875">
      <w:r>
        <w:separator/>
      </w:r>
    </w:p>
  </w:footnote>
  <w:footnote w:type="continuationSeparator" w:id="0">
    <w:p w:rsidR="00942F76" w:rsidRDefault="00942F76" w:rsidP="00915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chineseCounting"/>
      <w:suff w:val="nothing"/>
      <w:lvlText w:val="第%1条"/>
      <w:lvlJc w:val="left"/>
    </w:lvl>
  </w:abstractNum>
  <w:abstractNum w:abstractNumId="1">
    <w:nsid w:val="00000004"/>
    <w:multiLevelType w:val="multilevel"/>
    <w:tmpl w:val="00000004"/>
    <w:lvl w:ilvl="0">
      <w:start w:val="1"/>
      <w:numFmt w:val="decimal"/>
      <w:lvlText w:val="%1、"/>
      <w:lvlJc w:val="left"/>
      <w:pPr>
        <w:tabs>
          <w:tab w:val="num" w:pos="900"/>
        </w:tabs>
        <w:ind w:left="900" w:hanging="360"/>
      </w:pPr>
      <w:rPr>
        <w:rFonts w:hint="default"/>
      </w:rPr>
    </w:lvl>
    <w:lvl w:ilvl="1">
      <w:start w:val="1"/>
      <w:numFmt w:val="japaneseCounting"/>
      <w:lvlText w:val="（%2）"/>
      <w:lvlJc w:val="left"/>
      <w:pPr>
        <w:tabs>
          <w:tab w:val="num" w:pos="1500"/>
        </w:tabs>
        <w:ind w:left="1500" w:hanging="108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B"/>
    <w:multiLevelType w:val="singleLevel"/>
    <w:tmpl w:val="0000000B"/>
    <w:lvl w:ilvl="0">
      <w:start w:val="4"/>
      <w:numFmt w:val="chineseCounting"/>
      <w:suff w:val="nothing"/>
      <w:lvlText w:val="第%1条"/>
      <w:lvlJc w:val="left"/>
    </w:lvl>
  </w:abstractNum>
  <w:abstractNum w:abstractNumId="3">
    <w:nsid w:val="00000020"/>
    <w:multiLevelType w:val="singleLevel"/>
    <w:tmpl w:val="00000020"/>
    <w:lvl w:ilvl="0">
      <w:start w:val="1"/>
      <w:numFmt w:val="decimal"/>
      <w:suff w:val="nothing"/>
      <w:lvlText w:val="%1、"/>
      <w:lvlJc w:val="left"/>
    </w:lvl>
  </w:abstractNum>
  <w:abstractNum w:abstractNumId="4">
    <w:nsid w:val="00000035"/>
    <w:multiLevelType w:val="multilevel"/>
    <w:tmpl w:val="00000035"/>
    <w:lvl w:ilvl="0">
      <w:start w:val="1"/>
      <w:numFmt w:val="japaneseCounting"/>
      <w:lvlText w:val="（%1）"/>
      <w:lvlJc w:val="left"/>
      <w:pPr>
        <w:tabs>
          <w:tab w:val="num" w:pos="720"/>
        </w:tabs>
        <w:ind w:left="720" w:hanging="720"/>
      </w:pPr>
      <w:rPr>
        <w:rFonts w:hint="default"/>
        <w:sz w:val="30"/>
        <w:szCs w:val="3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1C178A2"/>
    <w:multiLevelType w:val="hybridMultilevel"/>
    <w:tmpl w:val="34B8F996"/>
    <w:lvl w:ilvl="0" w:tplc="C628A55C">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6">
    <w:nsid w:val="02D37B7C"/>
    <w:multiLevelType w:val="hybridMultilevel"/>
    <w:tmpl w:val="11C40706"/>
    <w:lvl w:ilvl="0" w:tplc="0B82DFBE">
      <w:start w:val="1"/>
      <w:numFmt w:val="decimal"/>
      <w:lvlText w:val="（%1）"/>
      <w:lvlJc w:val="left"/>
      <w:pPr>
        <w:ind w:left="1079" w:hanging="72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7">
    <w:nsid w:val="16A90675"/>
    <w:multiLevelType w:val="hybridMultilevel"/>
    <w:tmpl w:val="23223CE6"/>
    <w:lvl w:ilvl="0" w:tplc="97BC6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106EB9"/>
    <w:multiLevelType w:val="hybridMultilevel"/>
    <w:tmpl w:val="57141E3E"/>
    <w:lvl w:ilvl="0" w:tplc="B95C8AC0">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318"/>
        </w:tabs>
        <w:ind w:left="1318" w:hanging="420"/>
      </w:pPr>
    </w:lvl>
    <w:lvl w:ilvl="2" w:tplc="0409001B" w:tentative="1">
      <w:start w:val="1"/>
      <w:numFmt w:val="lowerRoman"/>
      <w:lvlText w:val="%3."/>
      <w:lvlJc w:val="righ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9" w:tentative="1">
      <w:start w:val="1"/>
      <w:numFmt w:val="lowerLetter"/>
      <w:lvlText w:val="%5)"/>
      <w:lvlJc w:val="left"/>
      <w:pPr>
        <w:tabs>
          <w:tab w:val="num" w:pos="2578"/>
        </w:tabs>
        <w:ind w:left="2578" w:hanging="420"/>
      </w:pPr>
    </w:lvl>
    <w:lvl w:ilvl="5" w:tplc="0409001B" w:tentative="1">
      <w:start w:val="1"/>
      <w:numFmt w:val="lowerRoman"/>
      <w:lvlText w:val="%6."/>
      <w:lvlJc w:val="righ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9" w:tentative="1">
      <w:start w:val="1"/>
      <w:numFmt w:val="lowerLetter"/>
      <w:lvlText w:val="%8)"/>
      <w:lvlJc w:val="left"/>
      <w:pPr>
        <w:tabs>
          <w:tab w:val="num" w:pos="3838"/>
        </w:tabs>
        <w:ind w:left="3838" w:hanging="420"/>
      </w:pPr>
    </w:lvl>
    <w:lvl w:ilvl="8" w:tplc="0409001B" w:tentative="1">
      <w:start w:val="1"/>
      <w:numFmt w:val="lowerRoman"/>
      <w:lvlText w:val="%9."/>
      <w:lvlJc w:val="right"/>
      <w:pPr>
        <w:tabs>
          <w:tab w:val="num" w:pos="4258"/>
        </w:tabs>
        <w:ind w:left="4258" w:hanging="420"/>
      </w:pPr>
    </w:lvl>
  </w:abstractNum>
  <w:abstractNum w:abstractNumId="9">
    <w:nsid w:val="1D186486"/>
    <w:multiLevelType w:val="hybridMultilevel"/>
    <w:tmpl w:val="7032AE56"/>
    <w:lvl w:ilvl="0" w:tplc="B8423C2A">
      <w:start w:val="1"/>
      <w:numFmt w:val="decimal"/>
      <w:lvlText w:val="%1、"/>
      <w:lvlJc w:val="left"/>
      <w:pPr>
        <w:ind w:left="943" w:hanging="375"/>
      </w:pPr>
      <w:rPr>
        <w:rFonts w:ascii="黑体" w:eastAsia="黑体" w:hAnsi="黑体" w:cs="宋体" w:hint="default"/>
        <w:b/>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1F983C94"/>
    <w:multiLevelType w:val="hybridMultilevel"/>
    <w:tmpl w:val="F3024F7E"/>
    <w:lvl w:ilvl="0" w:tplc="49D4B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EA56220"/>
    <w:multiLevelType w:val="hybridMultilevel"/>
    <w:tmpl w:val="6150AA2C"/>
    <w:lvl w:ilvl="0" w:tplc="0409000D">
      <w:start w:val="1"/>
      <w:numFmt w:val="bullet"/>
      <w:lvlText w:val=""/>
      <w:lvlJc w:val="left"/>
      <w:pPr>
        <w:ind w:left="779" w:hanging="420"/>
      </w:pPr>
      <w:rPr>
        <w:rFonts w:ascii="Wingdings" w:hAnsi="Wingdings" w:hint="default"/>
      </w:rPr>
    </w:lvl>
    <w:lvl w:ilvl="1" w:tplc="04090003" w:tentative="1">
      <w:start w:val="1"/>
      <w:numFmt w:val="bullet"/>
      <w:lvlText w:val=""/>
      <w:lvlJc w:val="left"/>
      <w:pPr>
        <w:ind w:left="1199" w:hanging="420"/>
      </w:pPr>
      <w:rPr>
        <w:rFonts w:ascii="Wingdings" w:hAnsi="Wingdings" w:hint="default"/>
      </w:rPr>
    </w:lvl>
    <w:lvl w:ilvl="2" w:tplc="04090005" w:tentative="1">
      <w:start w:val="1"/>
      <w:numFmt w:val="bullet"/>
      <w:lvlText w:val=""/>
      <w:lvlJc w:val="left"/>
      <w:pPr>
        <w:ind w:left="1619" w:hanging="420"/>
      </w:pPr>
      <w:rPr>
        <w:rFonts w:ascii="Wingdings" w:hAnsi="Wingdings" w:hint="default"/>
      </w:rPr>
    </w:lvl>
    <w:lvl w:ilvl="3" w:tplc="04090001" w:tentative="1">
      <w:start w:val="1"/>
      <w:numFmt w:val="bullet"/>
      <w:lvlText w:val=""/>
      <w:lvlJc w:val="left"/>
      <w:pPr>
        <w:ind w:left="2039" w:hanging="420"/>
      </w:pPr>
      <w:rPr>
        <w:rFonts w:ascii="Wingdings" w:hAnsi="Wingdings" w:hint="default"/>
      </w:rPr>
    </w:lvl>
    <w:lvl w:ilvl="4" w:tplc="04090003" w:tentative="1">
      <w:start w:val="1"/>
      <w:numFmt w:val="bullet"/>
      <w:lvlText w:val=""/>
      <w:lvlJc w:val="left"/>
      <w:pPr>
        <w:ind w:left="2459" w:hanging="420"/>
      </w:pPr>
      <w:rPr>
        <w:rFonts w:ascii="Wingdings" w:hAnsi="Wingdings" w:hint="default"/>
      </w:rPr>
    </w:lvl>
    <w:lvl w:ilvl="5" w:tplc="04090005" w:tentative="1">
      <w:start w:val="1"/>
      <w:numFmt w:val="bullet"/>
      <w:lvlText w:val=""/>
      <w:lvlJc w:val="left"/>
      <w:pPr>
        <w:ind w:left="2879" w:hanging="420"/>
      </w:pPr>
      <w:rPr>
        <w:rFonts w:ascii="Wingdings" w:hAnsi="Wingdings" w:hint="default"/>
      </w:rPr>
    </w:lvl>
    <w:lvl w:ilvl="6" w:tplc="04090001" w:tentative="1">
      <w:start w:val="1"/>
      <w:numFmt w:val="bullet"/>
      <w:lvlText w:val=""/>
      <w:lvlJc w:val="left"/>
      <w:pPr>
        <w:ind w:left="3299" w:hanging="420"/>
      </w:pPr>
      <w:rPr>
        <w:rFonts w:ascii="Wingdings" w:hAnsi="Wingdings" w:hint="default"/>
      </w:rPr>
    </w:lvl>
    <w:lvl w:ilvl="7" w:tplc="04090003" w:tentative="1">
      <w:start w:val="1"/>
      <w:numFmt w:val="bullet"/>
      <w:lvlText w:val=""/>
      <w:lvlJc w:val="left"/>
      <w:pPr>
        <w:ind w:left="3719" w:hanging="420"/>
      </w:pPr>
      <w:rPr>
        <w:rFonts w:ascii="Wingdings" w:hAnsi="Wingdings" w:hint="default"/>
      </w:rPr>
    </w:lvl>
    <w:lvl w:ilvl="8" w:tplc="04090005" w:tentative="1">
      <w:start w:val="1"/>
      <w:numFmt w:val="bullet"/>
      <w:lvlText w:val=""/>
      <w:lvlJc w:val="left"/>
      <w:pPr>
        <w:ind w:left="4139" w:hanging="420"/>
      </w:pPr>
      <w:rPr>
        <w:rFonts w:ascii="Wingdings" w:hAnsi="Wingdings" w:hint="default"/>
      </w:rPr>
    </w:lvl>
  </w:abstractNum>
  <w:abstractNum w:abstractNumId="12">
    <w:nsid w:val="4FC914A7"/>
    <w:multiLevelType w:val="hybridMultilevel"/>
    <w:tmpl w:val="F4B671F4"/>
    <w:lvl w:ilvl="0" w:tplc="94B21796">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264"/>
        </w:tabs>
        <w:ind w:left="1264" w:hanging="420"/>
      </w:pPr>
    </w:lvl>
    <w:lvl w:ilvl="2" w:tplc="0409001B" w:tentative="1">
      <w:start w:val="1"/>
      <w:numFmt w:val="lowerRoman"/>
      <w:lvlText w:val="%3."/>
      <w:lvlJc w:val="righ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9" w:tentative="1">
      <w:start w:val="1"/>
      <w:numFmt w:val="lowerLetter"/>
      <w:lvlText w:val="%5)"/>
      <w:lvlJc w:val="left"/>
      <w:pPr>
        <w:tabs>
          <w:tab w:val="num" w:pos="2524"/>
        </w:tabs>
        <w:ind w:left="2524" w:hanging="420"/>
      </w:pPr>
    </w:lvl>
    <w:lvl w:ilvl="5" w:tplc="0409001B" w:tentative="1">
      <w:start w:val="1"/>
      <w:numFmt w:val="lowerRoman"/>
      <w:lvlText w:val="%6."/>
      <w:lvlJc w:val="righ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9" w:tentative="1">
      <w:start w:val="1"/>
      <w:numFmt w:val="lowerLetter"/>
      <w:lvlText w:val="%8)"/>
      <w:lvlJc w:val="left"/>
      <w:pPr>
        <w:tabs>
          <w:tab w:val="num" w:pos="3784"/>
        </w:tabs>
        <w:ind w:left="3784" w:hanging="420"/>
      </w:pPr>
    </w:lvl>
    <w:lvl w:ilvl="8" w:tplc="0409001B" w:tentative="1">
      <w:start w:val="1"/>
      <w:numFmt w:val="lowerRoman"/>
      <w:lvlText w:val="%9."/>
      <w:lvlJc w:val="right"/>
      <w:pPr>
        <w:tabs>
          <w:tab w:val="num" w:pos="4204"/>
        </w:tabs>
        <w:ind w:left="4204" w:hanging="420"/>
      </w:pPr>
    </w:lvl>
  </w:abstractNum>
  <w:abstractNum w:abstractNumId="13">
    <w:nsid w:val="54D64E82"/>
    <w:multiLevelType w:val="hybridMultilevel"/>
    <w:tmpl w:val="171C015C"/>
    <w:lvl w:ilvl="0" w:tplc="0409000F">
      <w:start w:val="1"/>
      <w:numFmt w:val="decimal"/>
      <w:lvlText w:val="%1."/>
      <w:lvlJc w:val="left"/>
      <w:pPr>
        <w:tabs>
          <w:tab w:val="num" w:pos="1003"/>
        </w:tabs>
        <w:ind w:left="1003" w:hanging="420"/>
      </w:pPr>
    </w:lvl>
    <w:lvl w:ilvl="1" w:tplc="04090019" w:tentative="1">
      <w:start w:val="1"/>
      <w:numFmt w:val="lowerLetter"/>
      <w:lvlText w:val="%2)"/>
      <w:lvlJc w:val="left"/>
      <w:pPr>
        <w:tabs>
          <w:tab w:val="num" w:pos="1423"/>
        </w:tabs>
        <w:ind w:left="1423" w:hanging="420"/>
      </w:pPr>
    </w:lvl>
    <w:lvl w:ilvl="2" w:tplc="0409001B" w:tentative="1">
      <w:start w:val="1"/>
      <w:numFmt w:val="lowerRoman"/>
      <w:lvlText w:val="%3."/>
      <w:lvlJc w:val="right"/>
      <w:pPr>
        <w:tabs>
          <w:tab w:val="num" w:pos="1843"/>
        </w:tabs>
        <w:ind w:left="1843" w:hanging="420"/>
      </w:pPr>
    </w:lvl>
    <w:lvl w:ilvl="3" w:tplc="0409000F" w:tentative="1">
      <w:start w:val="1"/>
      <w:numFmt w:val="decimal"/>
      <w:lvlText w:val="%4."/>
      <w:lvlJc w:val="left"/>
      <w:pPr>
        <w:tabs>
          <w:tab w:val="num" w:pos="2263"/>
        </w:tabs>
        <w:ind w:left="2263" w:hanging="420"/>
      </w:pPr>
    </w:lvl>
    <w:lvl w:ilvl="4" w:tplc="04090019" w:tentative="1">
      <w:start w:val="1"/>
      <w:numFmt w:val="lowerLetter"/>
      <w:lvlText w:val="%5)"/>
      <w:lvlJc w:val="left"/>
      <w:pPr>
        <w:tabs>
          <w:tab w:val="num" w:pos="2683"/>
        </w:tabs>
        <w:ind w:left="2683" w:hanging="420"/>
      </w:pPr>
    </w:lvl>
    <w:lvl w:ilvl="5" w:tplc="0409001B" w:tentative="1">
      <w:start w:val="1"/>
      <w:numFmt w:val="lowerRoman"/>
      <w:lvlText w:val="%6."/>
      <w:lvlJc w:val="right"/>
      <w:pPr>
        <w:tabs>
          <w:tab w:val="num" w:pos="3103"/>
        </w:tabs>
        <w:ind w:left="3103" w:hanging="420"/>
      </w:pPr>
    </w:lvl>
    <w:lvl w:ilvl="6" w:tplc="0409000F" w:tentative="1">
      <w:start w:val="1"/>
      <w:numFmt w:val="decimal"/>
      <w:lvlText w:val="%7."/>
      <w:lvlJc w:val="left"/>
      <w:pPr>
        <w:tabs>
          <w:tab w:val="num" w:pos="3523"/>
        </w:tabs>
        <w:ind w:left="3523" w:hanging="420"/>
      </w:pPr>
    </w:lvl>
    <w:lvl w:ilvl="7" w:tplc="04090019" w:tentative="1">
      <w:start w:val="1"/>
      <w:numFmt w:val="lowerLetter"/>
      <w:lvlText w:val="%8)"/>
      <w:lvlJc w:val="left"/>
      <w:pPr>
        <w:tabs>
          <w:tab w:val="num" w:pos="3943"/>
        </w:tabs>
        <w:ind w:left="3943" w:hanging="420"/>
      </w:pPr>
    </w:lvl>
    <w:lvl w:ilvl="8" w:tplc="0409001B" w:tentative="1">
      <w:start w:val="1"/>
      <w:numFmt w:val="lowerRoman"/>
      <w:lvlText w:val="%9."/>
      <w:lvlJc w:val="right"/>
      <w:pPr>
        <w:tabs>
          <w:tab w:val="num" w:pos="4363"/>
        </w:tabs>
        <w:ind w:left="4363" w:hanging="420"/>
      </w:pPr>
    </w:lvl>
  </w:abstractNum>
  <w:abstractNum w:abstractNumId="14">
    <w:nsid w:val="5DB41F6D"/>
    <w:multiLevelType w:val="hybridMultilevel"/>
    <w:tmpl w:val="CA3E5F68"/>
    <w:lvl w:ilvl="0" w:tplc="295026E0">
      <w:start w:val="1"/>
      <w:numFmt w:val="japaneseCounting"/>
      <w:lvlText w:val="（%1）"/>
      <w:lvlJc w:val="left"/>
      <w:pPr>
        <w:tabs>
          <w:tab w:val="num" w:pos="900"/>
        </w:tabs>
        <w:ind w:left="900" w:hanging="9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58D2862"/>
    <w:multiLevelType w:val="hybridMultilevel"/>
    <w:tmpl w:val="FC18D6A6"/>
    <w:lvl w:ilvl="0" w:tplc="FFFFFFFF">
      <w:start w:val="1"/>
      <w:numFmt w:val="decimal"/>
      <w:lvlText w:val="(%1)"/>
      <w:lvlJc w:val="left"/>
      <w:pPr>
        <w:tabs>
          <w:tab w:val="num" w:pos="420"/>
        </w:tabs>
        <w:ind w:left="420" w:hanging="420"/>
      </w:pPr>
    </w:lvl>
    <w:lvl w:ilvl="1" w:tplc="FFFFFFFF">
      <w:start w:val="1"/>
      <w:numFmt w:val="lowerLetter"/>
      <w:lvlText w:val="(%2)"/>
      <w:lvlJc w:val="left"/>
      <w:pPr>
        <w:tabs>
          <w:tab w:val="num" w:pos="1320"/>
        </w:tabs>
        <w:ind w:left="1320" w:hanging="420"/>
      </w:pPr>
      <w:rPr>
        <w:rFonts w:ascii="Arial" w:hAnsi="Arial" w:cs="Times New Roman" w:hint="default"/>
      </w:rPr>
    </w:lvl>
    <w:lvl w:ilvl="2" w:tplc="FFFFFFFF">
      <w:start w:val="1"/>
      <w:numFmt w:val="bullet"/>
      <w:lvlText w:val=""/>
      <w:lvlJc w:val="left"/>
      <w:pPr>
        <w:tabs>
          <w:tab w:val="num" w:pos="1120"/>
        </w:tabs>
        <w:ind w:left="112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7C0772AB"/>
    <w:multiLevelType w:val="hybridMultilevel"/>
    <w:tmpl w:val="E43C91DC"/>
    <w:lvl w:ilvl="0" w:tplc="5D446C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3"/>
  </w:num>
  <w:num w:numId="3">
    <w:abstractNumId w:val="4"/>
  </w:num>
  <w:num w:numId="4">
    <w:abstractNumId w:val="8"/>
  </w:num>
  <w:num w:numId="5">
    <w:abstractNumId w:val="1"/>
  </w:num>
  <w:num w:numId="6">
    <w:abstractNumId w:val="13"/>
  </w:num>
  <w:num w:numId="7">
    <w:abstractNumId w:val="0"/>
  </w:num>
  <w:num w:numId="8">
    <w:abstractNumId w:val="2"/>
  </w:num>
  <w:num w:numId="9">
    <w:abstractNumId w:val="12"/>
  </w:num>
  <w:num w:numId="1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9"/>
  </w:num>
  <w:num w:numId="15">
    <w:abstractNumId w:val="16"/>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394"/>
    <w:rsid w:val="00000695"/>
    <w:rsid w:val="0000087B"/>
    <w:rsid w:val="00010ABD"/>
    <w:rsid w:val="0001147F"/>
    <w:rsid w:val="00012134"/>
    <w:rsid w:val="0001219F"/>
    <w:rsid w:val="00014570"/>
    <w:rsid w:val="00015926"/>
    <w:rsid w:val="00015C64"/>
    <w:rsid w:val="0001650C"/>
    <w:rsid w:val="00017C49"/>
    <w:rsid w:val="0002115A"/>
    <w:rsid w:val="000222A0"/>
    <w:rsid w:val="00023A88"/>
    <w:rsid w:val="00025BA7"/>
    <w:rsid w:val="00025D6D"/>
    <w:rsid w:val="00025FD4"/>
    <w:rsid w:val="0002700B"/>
    <w:rsid w:val="00027B63"/>
    <w:rsid w:val="0003128A"/>
    <w:rsid w:val="00031A45"/>
    <w:rsid w:val="0003253A"/>
    <w:rsid w:val="000326DC"/>
    <w:rsid w:val="0003281B"/>
    <w:rsid w:val="000330AD"/>
    <w:rsid w:val="000367BF"/>
    <w:rsid w:val="00036DD5"/>
    <w:rsid w:val="00037116"/>
    <w:rsid w:val="0003758C"/>
    <w:rsid w:val="000376E8"/>
    <w:rsid w:val="00040905"/>
    <w:rsid w:val="00040E08"/>
    <w:rsid w:val="00040F98"/>
    <w:rsid w:val="00041162"/>
    <w:rsid w:val="00041459"/>
    <w:rsid w:val="0004185E"/>
    <w:rsid w:val="00041BDE"/>
    <w:rsid w:val="000431C7"/>
    <w:rsid w:val="00044497"/>
    <w:rsid w:val="00044C63"/>
    <w:rsid w:val="00044CFA"/>
    <w:rsid w:val="00045911"/>
    <w:rsid w:val="00046915"/>
    <w:rsid w:val="000469BA"/>
    <w:rsid w:val="00046B66"/>
    <w:rsid w:val="00046EED"/>
    <w:rsid w:val="00047A41"/>
    <w:rsid w:val="00050011"/>
    <w:rsid w:val="000509C6"/>
    <w:rsid w:val="000538C4"/>
    <w:rsid w:val="00053DF4"/>
    <w:rsid w:val="00054719"/>
    <w:rsid w:val="0005588F"/>
    <w:rsid w:val="00060557"/>
    <w:rsid w:val="00061A0A"/>
    <w:rsid w:val="00061C16"/>
    <w:rsid w:val="000623C7"/>
    <w:rsid w:val="00062520"/>
    <w:rsid w:val="00063386"/>
    <w:rsid w:val="000644AD"/>
    <w:rsid w:val="000646B3"/>
    <w:rsid w:val="00065D7F"/>
    <w:rsid w:val="00066776"/>
    <w:rsid w:val="0006747D"/>
    <w:rsid w:val="00070054"/>
    <w:rsid w:val="0007021C"/>
    <w:rsid w:val="0007225E"/>
    <w:rsid w:val="00072E21"/>
    <w:rsid w:val="0007327C"/>
    <w:rsid w:val="000758C8"/>
    <w:rsid w:val="00080FD0"/>
    <w:rsid w:val="00082554"/>
    <w:rsid w:val="0008372A"/>
    <w:rsid w:val="00083DB1"/>
    <w:rsid w:val="00084895"/>
    <w:rsid w:val="00084A7A"/>
    <w:rsid w:val="000855ED"/>
    <w:rsid w:val="00085693"/>
    <w:rsid w:val="00086163"/>
    <w:rsid w:val="0008712F"/>
    <w:rsid w:val="0008769E"/>
    <w:rsid w:val="00090B03"/>
    <w:rsid w:val="00090E7B"/>
    <w:rsid w:val="00091E3E"/>
    <w:rsid w:val="00094B05"/>
    <w:rsid w:val="00094F4A"/>
    <w:rsid w:val="00094F95"/>
    <w:rsid w:val="000951CE"/>
    <w:rsid w:val="00095F55"/>
    <w:rsid w:val="00096223"/>
    <w:rsid w:val="000976E2"/>
    <w:rsid w:val="000A04C7"/>
    <w:rsid w:val="000A0A6F"/>
    <w:rsid w:val="000A0A98"/>
    <w:rsid w:val="000A215C"/>
    <w:rsid w:val="000A2309"/>
    <w:rsid w:val="000A2891"/>
    <w:rsid w:val="000A2D82"/>
    <w:rsid w:val="000A37CE"/>
    <w:rsid w:val="000A387B"/>
    <w:rsid w:val="000A701C"/>
    <w:rsid w:val="000B0E41"/>
    <w:rsid w:val="000B13D2"/>
    <w:rsid w:val="000B1421"/>
    <w:rsid w:val="000B1CA2"/>
    <w:rsid w:val="000B2495"/>
    <w:rsid w:val="000B26C0"/>
    <w:rsid w:val="000B2BC3"/>
    <w:rsid w:val="000B2CB2"/>
    <w:rsid w:val="000B2E59"/>
    <w:rsid w:val="000B4264"/>
    <w:rsid w:val="000B5F91"/>
    <w:rsid w:val="000B79A2"/>
    <w:rsid w:val="000C064D"/>
    <w:rsid w:val="000C0C13"/>
    <w:rsid w:val="000C0FBD"/>
    <w:rsid w:val="000C10D8"/>
    <w:rsid w:val="000C216D"/>
    <w:rsid w:val="000C2ECD"/>
    <w:rsid w:val="000C3C68"/>
    <w:rsid w:val="000C4DFF"/>
    <w:rsid w:val="000C51B1"/>
    <w:rsid w:val="000C5D11"/>
    <w:rsid w:val="000C778B"/>
    <w:rsid w:val="000C7F4B"/>
    <w:rsid w:val="000D00C2"/>
    <w:rsid w:val="000D156F"/>
    <w:rsid w:val="000D1C63"/>
    <w:rsid w:val="000D21F2"/>
    <w:rsid w:val="000D2469"/>
    <w:rsid w:val="000D2839"/>
    <w:rsid w:val="000D389D"/>
    <w:rsid w:val="000D45E1"/>
    <w:rsid w:val="000D46FD"/>
    <w:rsid w:val="000D483F"/>
    <w:rsid w:val="000D66CC"/>
    <w:rsid w:val="000D6CFA"/>
    <w:rsid w:val="000E09FD"/>
    <w:rsid w:val="000E12B9"/>
    <w:rsid w:val="000E1A0B"/>
    <w:rsid w:val="000E1F66"/>
    <w:rsid w:val="000E20D7"/>
    <w:rsid w:val="000E2DFF"/>
    <w:rsid w:val="000E31E0"/>
    <w:rsid w:val="000E410C"/>
    <w:rsid w:val="000E6573"/>
    <w:rsid w:val="000E6B30"/>
    <w:rsid w:val="000E794C"/>
    <w:rsid w:val="000F030A"/>
    <w:rsid w:val="000F102E"/>
    <w:rsid w:val="000F18A6"/>
    <w:rsid w:val="000F24F8"/>
    <w:rsid w:val="000F3512"/>
    <w:rsid w:val="000F44A0"/>
    <w:rsid w:val="000F4B02"/>
    <w:rsid w:val="000F58AB"/>
    <w:rsid w:val="000F6A85"/>
    <w:rsid w:val="000F6B05"/>
    <w:rsid w:val="000F6C26"/>
    <w:rsid w:val="000F79E2"/>
    <w:rsid w:val="00101072"/>
    <w:rsid w:val="0010160C"/>
    <w:rsid w:val="001016B8"/>
    <w:rsid w:val="00101EF2"/>
    <w:rsid w:val="001020BD"/>
    <w:rsid w:val="001074CB"/>
    <w:rsid w:val="00107BAA"/>
    <w:rsid w:val="00107CDC"/>
    <w:rsid w:val="001123BD"/>
    <w:rsid w:val="00112C04"/>
    <w:rsid w:val="0011357F"/>
    <w:rsid w:val="00113E0E"/>
    <w:rsid w:val="00114051"/>
    <w:rsid w:val="00114D56"/>
    <w:rsid w:val="001152BD"/>
    <w:rsid w:val="0011628C"/>
    <w:rsid w:val="0011668C"/>
    <w:rsid w:val="00117799"/>
    <w:rsid w:val="00117C9C"/>
    <w:rsid w:val="00117CA7"/>
    <w:rsid w:val="0012163F"/>
    <w:rsid w:val="00122636"/>
    <w:rsid w:val="001227CA"/>
    <w:rsid w:val="00124669"/>
    <w:rsid w:val="001249E2"/>
    <w:rsid w:val="001266E4"/>
    <w:rsid w:val="00127083"/>
    <w:rsid w:val="0013005C"/>
    <w:rsid w:val="00130215"/>
    <w:rsid w:val="00130275"/>
    <w:rsid w:val="00130C88"/>
    <w:rsid w:val="0013120C"/>
    <w:rsid w:val="00131926"/>
    <w:rsid w:val="0013268F"/>
    <w:rsid w:val="001329FC"/>
    <w:rsid w:val="00133952"/>
    <w:rsid w:val="0013575B"/>
    <w:rsid w:val="00135E08"/>
    <w:rsid w:val="001360E6"/>
    <w:rsid w:val="00136394"/>
    <w:rsid w:val="00137AB8"/>
    <w:rsid w:val="00137FFC"/>
    <w:rsid w:val="00141131"/>
    <w:rsid w:val="001414D7"/>
    <w:rsid w:val="00142D36"/>
    <w:rsid w:val="001438F2"/>
    <w:rsid w:val="0014468B"/>
    <w:rsid w:val="00144853"/>
    <w:rsid w:val="00146A31"/>
    <w:rsid w:val="00147BB7"/>
    <w:rsid w:val="001503FC"/>
    <w:rsid w:val="00152912"/>
    <w:rsid w:val="00152C04"/>
    <w:rsid w:val="001533C1"/>
    <w:rsid w:val="001551D9"/>
    <w:rsid w:val="001616D6"/>
    <w:rsid w:val="00162986"/>
    <w:rsid w:val="0016420D"/>
    <w:rsid w:val="00165EDE"/>
    <w:rsid w:val="00166015"/>
    <w:rsid w:val="00167DA2"/>
    <w:rsid w:val="00170360"/>
    <w:rsid w:val="00170ABB"/>
    <w:rsid w:val="0017164F"/>
    <w:rsid w:val="00171D0E"/>
    <w:rsid w:val="00172A0B"/>
    <w:rsid w:val="001763B2"/>
    <w:rsid w:val="00176556"/>
    <w:rsid w:val="001765A3"/>
    <w:rsid w:val="00176A41"/>
    <w:rsid w:val="00176C98"/>
    <w:rsid w:val="00177DC9"/>
    <w:rsid w:val="00180BDC"/>
    <w:rsid w:val="00180F5B"/>
    <w:rsid w:val="001813E2"/>
    <w:rsid w:val="001821B6"/>
    <w:rsid w:val="0018285F"/>
    <w:rsid w:val="00182888"/>
    <w:rsid w:val="0018296F"/>
    <w:rsid w:val="00183246"/>
    <w:rsid w:val="0018332E"/>
    <w:rsid w:val="00183B71"/>
    <w:rsid w:val="00183E42"/>
    <w:rsid w:val="00184C70"/>
    <w:rsid w:val="00184CA6"/>
    <w:rsid w:val="00184F0F"/>
    <w:rsid w:val="0018637B"/>
    <w:rsid w:val="00186F19"/>
    <w:rsid w:val="00187E19"/>
    <w:rsid w:val="00190F7D"/>
    <w:rsid w:val="001914EE"/>
    <w:rsid w:val="00191866"/>
    <w:rsid w:val="00192C08"/>
    <w:rsid w:val="00192D6A"/>
    <w:rsid w:val="00193DAD"/>
    <w:rsid w:val="00193EE0"/>
    <w:rsid w:val="001955C8"/>
    <w:rsid w:val="00196CFF"/>
    <w:rsid w:val="001972EC"/>
    <w:rsid w:val="001A055C"/>
    <w:rsid w:val="001A4333"/>
    <w:rsid w:val="001A4C22"/>
    <w:rsid w:val="001A6DDE"/>
    <w:rsid w:val="001A6F27"/>
    <w:rsid w:val="001A7B66"/>
    <w:rsid w:val="001A7B69"/>
    <w:rsid w:val="001B0424"/>
    <w:rsid w:val="001B1245"/>
    <w:rsid w:val="001B35C7"/>
    <w:rsid w:val="001B369F"/>
    <w:rsid w:val="001B3F41"/>
    <w:rsid w:val="001B54C4"/>
    <w:rsid w:val="001B5787"/>
    <w:rsid w:val="001B5ABB"/>
    <w:rsid w:val="001B5E62"/>
    <w:rsid w:val="001B729D"/>
    <w:rsid w:val="001B7C8C"/>
    <w:rsid w:val="001B7E40"/>
    <w:rsid w:val="001C0CFC"/>
    <w:rsid w:val="001C0D6A"/>
    <w:rsid w:val="001C1CC3"/>
    <w:rsid w:val="001C2235"/>
    <w:rsid w:val="001C2B34"/>
    <w:rsid w:val="001C2C61"/>
    <w:rsid w:val="001C2E3A"/>
    <w:rsid w:val="001C3C6A"/>
    <w:rsid w:val="001C4026"/>
    <w:rsid w:val="001C4DCA"/>
    <w:rsid w:val="001C506B"/>
    <w:rsid w:val="001C5447"/>
    <w:rsid w:val="001C7BFF"/>
    <w:rsid w:val="001D0189"/>
    <w:rsid w:val="001D0849"/>
    <w:rsid w:val="001D27A1"/>
    <w:rsid w:val="001D3A79"/>
    <w:rsid w:val="001D439B"/>
    <w:rsid w:val="001D50BB"/>
    <w:rsid w:val="001D5B61"/>
    <w:rsid w:val="001E0428"/>
    <w:rsid w:val="001E0E2E"/>
    <w:rsid w:val="001E1185"/>
    <w:rsid w:val="001E1226"/>
    <w:rsid w:val="001E14C6"/>
    <w:rsid w:val="001E18A2"/>
    <w:rsid w:val="001E2F34"/>
    <w:rsid w:val="001E47D2"/>
    <w:rsid w:val="001E529E"/>
    <w:rsid w:val="001E6E1B"/>
    <w:rsid w:val="001E7B81"/>
    <w:rsid w:val="001F03AB"/>
    <w:rsid w:val="001F0B81"/>
    <w:rsid w:val="001F0DEC"/>
    <w:rsid w:val="001F27F3"/>
    <w:rsid w:val="001F4CF1"/>
    <w:rsid w:val="001F4ED5"/>
    <w:rsid w:val="001F50F1"/>
    <w:rsid w:val="001F561C"/>
    <w:rsid w:val="001F5722"/>
    <w:rsid w:val="001F6522"/>
    <w:rsid w:val="002013C0"/>
    <w:rsid w:val="002014CF"/>
    <w:rsid w:val="002015AD"/>
    <w:rsid w:val="00202BFE"/>
    <w:rsid w:val="00203778"/>
    <w:rsid w:val="00204868"/>
    <w:rsid w:val="002054CB"/>
    <w:rsid w:val="00205739"/>
    <w:rsid w:val="002076B7"/>
    <w:rsid w:val="002105EE"/>
    <w:rsid w:val="00210E63"/>
    <w:rsid w:val="00212F9E"/>
    <w:rsid w:val="002142E2"/>
    <w:rsid w:val="002145FF"/>
    <w:rsid w:val="00214D64"/>
    <w:rsid w:val="0021513D"/>
    <w:rsid w:val="00216A86"/>
    <w:rsid w:val="00216DA3"/>
    <w:rsid w:val="00216DA7"/>
    <w:rsid w:val="00217545"/>
    <w:rsid w:val="00224137"/>
    <w:rsid w:val="00224CB9"/>
    <w:rsid w:val="0022556A"/>
    <w:rsid w:val="00227AD1"/>
    <w:rsid w:val="00231521"/>
    <w:rsid w:val="0023161E"/>
    <w:rsid w:val="002323AD"/>
    <w:rsid w:val="002330A5"/>
    <w:rsid w:val="002333B9"/>
    <w:rsid w:val="002336D1"/>
    <w:rsid w:val="00234B97"/>
    <w:rsid w:val="00234D54"/>
    <w:rsid w:val="00234DC5"/>
    <w:rsid w:val="0023550D"/>
    <w:rsid w:val="00235DFD"/>
    <w:rsid w:val="00240443"/>
    <w:rsid w:val="00243E23"/>
    <w:rsid w:val="0024477F"/>
    <w:rsid w:val="0024553E"/>
    <w:rsid w:val="00246EE4"/>
    <w:rsid w:val="002505ED"/>
    <w:rsid w:val="002506E0"/>
    <w:rsid w:val="00250F11"/>
    <w:rsid w:val="0025182A"/>
    <w:rsid w:val="00251D20"/>
    <w:rsid w:val="00252A02"/>
    <w:rsid w:val="0025394D"/>
    <w:rsid w:val="00254352"/>
    <w:rsid w:val="00254D7B"/>
    <w:rsid w:val="00254F7F"/>
    <w:rsid w:val="00254FA6"/>
    <w:rsid w:val="00255FD2"/>
    <w:rsid w:val="0026000D"/>
    <w:rsid w:val="0026027A"/>
    <w:rsid w:val="002602B7"/>
    <w:rsid w:val="002616EB"/>
    <w:rsid w:val="002617A6"/>
    <w:rsid w:val="002617AB"/>
    <w:rsid w:val="00263E10"/>
    <w:rsid w:val="00265A4C"/>
    <w:rsid w:val="00265C80"/>
    <w:rsid w:val="00266102"/>
    <w:rsid w:val="00266235"/>
    <w:rsid w:val="002700F5"/>
    <w:rsid w:val="002703D4"/>
    <w:rsid w:val="002718C9"/>
    <w:rsid w:val="00272079"/>
    <w:rsid w:val="002728C3"/>
    <w:rsid w:val="00272F00"/>
    <w:rsid w:val="00273110"/>
    <w:rsid w:val="0027347C"/>
    <w:rsid w:val="00274045"/>
    <w:rsid w:val="00275EF0"/>
    <w:rsid w:val="00276431"/>
    <w:rsid w:val="00276A97"/>
    <w:rsid w:val="00280FDE"/>
    <w:rsid w:val="002817C0"/>
    <w:rsid w:val="00281A8D"/>
    <w:rsid w:val="00282BD9"/>
    <w:rsid w:val="00283348"/>
    <w:rsid w:val="002836E7"/>
    <w:rsid w:val="00283E21"/>
    <w:rsid w:val="00284A0C"/>
    <w:rsid w:val="00285590"/>
    <w:rsid w:val="002860C2"/>
    <w:rsid w:val="002866CA"/>
    <w:rsid w:val="00286B2A"/>
    <w:rsid w:val="00286D6F"/>
    <w:rsid w:val="0028726E"/>
    <w:rsid w:val="00290CB0"/>
    <w:rsid w:val="00291FE4"/>
    <w:rsid w:val="00292018"/>
    <w:rsid w:val="00292E87"/>
    <w:rsid w:val="00293127"/>
    <w:rsid w:val="00293AEB"/>
    <w:rsid w:val="00293DCE"/>
    <w:rsid w:val="002942AB"/>
    <w:rsid w:val="0029498A"/>
    <w:rsid w:val="00296BAE"/>
    <w:rsid w:val="00297407"/>
    <w:rsid w:val="0029752A"/>
    <w:rsid w:val="002979C4"/>
    <w:rsid w:val="002A0332"/>
    <w:rsid w:val="002A0CE9"/>
    <w:rsid w:val="002A1601"/>
    <w:rsid w:val="002A220B"/>
    <w:rsid w:val="002A31C0"/>
    <w:rsid w:val="002A335C"/>
    <w:rsid w:val="002A3C76"/>
    <w:rsid w:val="002A43AB"/>
    <w:rsid w:val="002A5FDA"/>
    <w:rsid w:val="002A64B0"/>
    <w:rsid w:val="002A680A"/>
    <w:rsid w:val="002A6920"/>
    <w:rsid w:val="002A7F5C"/>
    <w:rsid w:val="002B0922"/>
    <w:rsid w:val="002B0B5B"/>
    <w:rsid w:val="002B0B5E"/>
    <w:rsid w:val="002B198D"/>
    <w:rsid w:val="002B4325"/>
    <w:rsid w:val="002B5525"/>
    <w:rsid w:val="002B5B3A"/>
    <w:rsid w:val="002B6E3D"/>
    <w:rsid w:val="002B795F"/>
    <w:rsid w:val="002C0A3E"/>
    <w:rsid w:val="002C1C3A"/>
    <w:rsid w:val="002C37E4"/>
    <w:rsid w:val="002C491C"/>
    <w:rsid w:val="002C5D8B"/>
    <w:rsid w:val="002D020A"/>
    <w:rsid w:val="002D0765"/>
    <w:rsid w:val="002D07E0"/>
    <w:rsid w:val="002D0B41"/>
    <w:rsid w:val="002D2032"/>
    <w:rsid w:val="002D399C"/>
    <w:rsid w:val="002D553C"/>
    <w:rsid w:val="002D561E"/>
    <w:rsid w:val="002D5BEC"/>
    <w:rsid w:val="002D64B8"/>
    <w:rsid w:val="002D6E90"/>
    <w:rsid w:val="002E1D20"/>
    <w:rsid w:val="002E2869"/>
    <w:rsid w:val="002E2D73"/>
    <w:rsid w:val="002E3AE0"/>
    <w:rsid w:val="002E5411"/>
    <w:rsid w:val="002E567A"/>
    <w:rsid w:val="002E56C4"/>
    <w:rsid w:val="002E6E6C"/>
    <w:rsid w:val="002E71B0"/>
    <w:rsid w:val="002E7488"/>
    <w:rsid w:val="002E7BB7"/>
    <w:rsid w:val="002E7F0A"/>
    <w:rsid w:val="002F13AA"/>
    <w:rsid w:val="002F1C7E"/>
    <w:rsid w:val="002F2D86"/>
    <w:rsid w:val="002F48D7"/>
    <w:rsid w:val="002F5522"/>
    <w:rsid w:val="002F5A75"/>
    <w:rsid w:val="002F65DE"/>
    <w:rsid w:val="0030003B"/>
    <w:rsid w:val="00300165"/>
    <w:rsid w:val="00300C7D"/>
    <w:rsid w:val="00301872"/>
    <w:rsid w:val="00301BC7"/>
    <w:rsid w:val="00302517"/>
    <w:rsid w:val="003034AA"/>
    <w:rsid w:val="003050C4"/>
    <w:rsid w:val="0030510A"/>
    <w:rsid w:val="00305332"/>
    <w:rsid w:val="00305B07"/>
    <w:rsid w:val="003061A0"/>
    <w:rsid w:val="003065B8"/>
    <w:rsid w:val="003067B7"/>
    <w:rsid w:val="0031010C"/>
    <w:rsid w:val="00310AE3"/>
    <w:rsid w:val="00310F7D"/>
    <w:rsid w:val="00311DF9"/>
    <w:rsid w:val="0031250D"/>
    <w:rsid w:val="003126EA"/>
    <w:rsid w:val="003139F9"/>
    <w:rsid w:val="00314CC0"/>
    <w:rsid w:val="0031573B"/>
    <w:rsid w:val="00315A20"/>
    <w:rsid w:val="00317ABF"/>
    <w:rsid w:val="00320753"/>
    <w:rsid w:val="00320879"/>
    <w:rsid w:val="00320940"/>
    <w:rsid w:val="00320B56"/>
    <w:rsid w:val="003224A1"/>
    <w:rsid w:val="0032262E"/>
    <w:rsid w:val="00322A98"/>
    <w:rsid w:val="0032616C"/>
    <w:rsid w:val="00326D7E"/>
    <w:rsid w:val="00326E7D"/>
    <w:rsid w:val="0032712D"/>
    <w:rsid w:val="00330027"/>
    <w:rsid w:val="003301AB"/>
    <w:rsid w:val="00331046"/>
    <w:rsid w:val="00331AAD"/>
    <w:rsid w:val="00331CCE"/>
    <w:rsid w:val="003334DA"/>
    <w:rsid w:val="00333956"/>
    <w:rsid w:val="003346AC"/>
    <w:rsid w:val="00334AD0"/>
    <w:rsid w:val="00334EB7"/>
    <w:rsid w:val="00334FC9"/>
    <w:rsid w:val="003352ED"/>
    <w:rsid w:val="00335B4A"/>
    <w:rsid w:val="00336690"/>
    <w:rsid w:val="00336794"/>
    <w:rsid w:val="00337480"/>
    <w:rsid w:val="00337ACF"/>
    <w:rsid w:val="0034031B"/>
    <w:rsid w:val="00340467"/>
    <w:rsid w:val="003405AC"/>
    <w:rsid w:val="00340B80"/>
    <w:rsid w:val="00340BC5"/>
    <w:rsid w:val="00341E79"/>
    <w:rsid w:val="00341FF7"/>
    <w:rsid w:val="00342488"/>
    <w:rsid w:val="003437C2"/>
    <w:rsid w:val="003438FF"/>
    <w:rsid w:val="003445E4"/>
    <w:rsid w:val="003450A4"/>
    <w:rsid w:val="003452EB"/>
    <w:rsid w:val="0034548D"/>
    <w:rsid w:val="00347C2C"/>
    <w:rsid w:val="00347D80"/>
    <w:rsid w:val="003503C8"/>
    <w:rsid w:val="00350D9D"/>
    <w:rsid w:val="00350F81"/>
    <w:rsid w:val="00352D1B"/>
    <w:rsid w:val="00353E70"/>
    <w:rsid w:val="003547D5"/>
    <w:rsid w:val="00355238"/>
    <w:rsid w:val="00355740"/>
    <w:rsid w:val="00355FD8"/>
    <w:rsid w:val="00356509"/>
    <w:rsid w:val="00360037"/>
    <w:rsid w:val="003614E4"/>
    <w:rsid w:val="00361E07"/>
    <w:rsid w:val="00362077"/>
    <w:rsid w:val="00363A99"/>
    <w:rsid w:val="00363DB3"/>
    <w:rsid w:val="00364ADA"/>
    <w:rsid w:val="00365D1D"/>
    <w:rsid w:val="00365FA5"/>
    <w:rsid w:val="0036631B"/>
    <w:rsid w:val="00366435"/>
    <w:rsid w:val="0036797F"/>
    <w:rsid w:val="00371270"/>
    <w:rsid w:val="003729C6"/>
    <w:rsid w:val="00372A13"/>
    <w:rsid w:val="00372D40"/>
    <w:rsid w:val="00373495"/>
    <w:rsid w:val="003737FD"/>
    <w:rsid w:val="00373918"/>
    <w:rsid w:val="003739B3"/>
    <w:rsid w:val="00373D8E"/>
    <w:rsid w:val="00375871"/>
    <w:rsid w:val="00376026"/>
    <w:rsid w:val="00376E44"/>
    <w:rsid w:val="00381CF0"/>
    <w:rsid w:val="00381D8F"/>
    <w:rsid w:val="0038324E"/>
    <w:rsid w:val="003835FE"/>
    <w:rsid w:val="003846D4"/>
    <w:rsid w:val="003848F0"/>
    <w:rsid w:val="00386C03"/>
    <w:rsid w:val="00387C71"/>
    <w:rsid w:val="00390240"/>
    <w:rsid w:val="0039030B"/>
    <w:rsid w:val="00391581"/>
    <w:rsid w:val="00391AAD"/>
    <w:rsid w:val="00393650"/>
    <w:rsid w:val="003940E5"/>
    <w:rsid w:val="003947BA"/>
    <w:rsid w:val="00396A9C"/>
    <w:rsid w:val="003970D3"/>
    <w:rsid w:val="00397742"/>
    <w:rsid w:val="00397F33"/>
    <w:rsid w:val="003A0A3F"/>
    <w:rsid w:val="003A16E3"/>
    <w:rsid w:val="003A20BB"/>
    <w:rsid w:val="003A2A14"/>
    <w:rsid w:val="003A5CC5"/>
    <w:rsid w:val="003A6A54"/>
    <w:rsid w:val="003A735A"/>
    <w:rsid w:val="003A7796"/>
    <w:rsid w:val="003A7CC2"/>
    <w:rsid w:val="003B0E9A"/>
    <w:rsid w:val="003B106A"/>
    <w:rsid w:val="003B1299"/>
    <w:rsid w:val="003B20ED"/>
    <w:rsid w:val="003B36D4"/>
    <w:rsid w:val="003B5697"/>
    <w:rsid w:val="003B67B8"/>
    <w:rsid w:val="003B6D61"/>
    <w:rsid w:val="003B7398"/>
    <w:rsid w:val="003B784D"/>
    <w:rsid w:val="003C12C3"/>
    <w:rsid w:val="003C14F4"/>
    <w:rsid w:val="003C1862"/>
    <w:rsid w:val="003C44DC"/>
    <w:rsid w:val="003C6898"/>
    <w:rsid w:val="003C7289"/>
    <w:rsid w:val="003D3602"/>
    <w:rsid w:val="003D3EA1"/>
    <w:rsid w:val="003E051C"/>
    <w:rsid w:val="003E0D42"/>
    <w:rsid w:val="003E0DEA"/>
    <w:rsid w:val="003E23F3"/>
    <w:rsid w:val="003E2718"/>
    <w:rsid w:val="003E2998"/>
    <w:rsid w:val="003E3178"/>
    <w:rsid w:val="003E31AE"/>
    <w:rsid w:val="003E44C4"/>
    <w:rsid w:val="003E4822"/>
    <w:rsid w:val="003E4E8F"/>
    <w:rsid w:val="003E59AC"/>
    <w:rsid w:val="003E59DC"/>
    <w:rsid w:val="003E5C57"/>
    <w:rsid w:val="003E7A66"/>
    <w:rsid w:val="003F01CC"/>
    <w:rsid w:val="003F1C97"/>
    <w:rsid w:val="003F1F4A"/>
    <w:rsid w:val="003F30DA"/>
    <w:rsid w:val="003F3328"/>
    <w:rsid w:val="003F41C9"/>
    <w:rsid w:val="003F52F7"/>
    <w:rsid w:val="003F56F5"/>
    <w:rsid w:val="003F6329"/>
    <w:rsid w:val="003F64F5"/>
    <w:rsid w:val="003F796D"/>
    <w:rsid w:val="0040192E"/>
    <w:rsid w:val="004019FF"/>
    <w:rsid w:val="00402299"/>
    <w:rsid w:val="004022A3"/>
    <w:rsid w:val="00403056"/>
    <w:rsid w:val="004031D8"/>
    <w:rsid w:val="004037A8"/>
    <w:rsid w:val="004038E9"/>
    <w:rsid w:val="004039D4"/>
    <w:rsid w:val="0040406B"/>
    <w:rsid w:val="00405A9A"/>
    <w:rsid w:val="00407C07"/>
    <w:rsid w:val="00412CA3"/>
    <w:rsid w:val="004134AB"/>
    <w:rsid w:val="00413ABC"/>
    <w:rsid w:val="00413C94"/>
    <w:rsid w:val="004146FE"/>
    <w:rsid w:val="00414C06"/>
    <w:rsid w:val="00415182"/>
    <w:rsid w:val="0042059A"/>
    <w:rsid w:val="00422B5A"/>
    <w:rsid w:val="00423034"/>
    <w:rsid w:val="004241C1"/>
    <w:rsid w:val="00427065"/>
    <w:rsid w:val="00427594"/>
    <w:rsid w:val="00427881"/>
    <w:rsid w:val="00430233"/>
    <w:rsid w:val="00430773"/>
    <w:rsid w:val="00430B8B"/>
    <w:rsid w:val="00430CF6"/>
    <w:rsid w:val="004332A8"/>
    <w:rsid w:val="004352B5"/>
    <w:rsid w:val="004352EA"/>
    <w:rsid w:val="00437C5A"/>
    <w:rsid w:val="00441174"/>
    <w:rsid w:val="00441B98"/>
    <w:rsid w:val="004421A9"/>
    <w:rsid w:val="00444069"/>
    <w:rsid w:val="00446A23"/>
    <w:rsid w:val="0044709C"/>
    <w:rsid w:val="0045084C"/>
    <w:rsid w:val="00450D60"/>
    <w:rsid w:val="00451110"/>
    <w:rsid w:val="0045182E"/>
    <w:rsid w:val="004526FC"/>
    <w:rsid w:val="0045293E"/>
    <w:rsid w:val="0045317B"/>
    <w:rsid w:val="00453CD8"/>
    <w:rsid w:val="004542F4"/>
    <w:rsid w:val="00454B24"/>
    <w:rsid w:val="00454B35"/>
    <w:rsid w:val="00455155"/>
    <w:rsid w:val="0045577A"/>
    <w:rsid w:val="00455AE9"/>
    <w:rsid w:val="00456719"/>
    <w:rsid w:val="004574C5"/>
    <w:rsid w:val="00457875"/>
    <w:rsid w:val="00460420"/>
    <w:rsid w:val="00460A55"/>
    <w:rsid w:val="00460B13"/>
    <w:rsid w:val="00461043"/>
    <w:rsid w:val="00461DA3"/>
    <w:rsid w:val="00461EFC"/>
    <w:rsid w:val="00461F17"/>
    <w:rsid w:val="004626F3"/>
    <w:rsid w:val="00462D11"/>
    <w:rsid w:val="00463E99"/>
    <w:rsid w:val="00464D3A"/>
    <w:rsid w:val="00465E33"/>
    <w:rsid w:val="0046681A"/>
    <w:rsid w:val="00470777"/>
    <w:rsid w:val="00473BAF"/>
    <w:rsid w:val="004747D2"/>
    <w:rsid w:val="004748C4"/>
    <w:rsid w:val="00476251"/>
    <w:rsid w:val="004777F4"/>
    <w:rsid w:val="00480926"/>
    <w:rsid w:val="004809D9"/>
    <w:rsid w:val="004812A9"/>
    <w:rsid w:val="00481725"/>
    <w:rsid w:val="00483967"/>
    <w:rsid w:val="00483D77"/>
    <w:rsid w:val="00485244"/>
    <w:rsid w:val="00487052"/>
    <w:rsid w:val="00490999"/>
    <w:rsid w:val="00490FC1"/>
    <w:rsid w:val="00491214"/>
    <w:rsid w:val="004937D5"/>
    <w:rsid w:val="004946B0"/>
    <w:rsid w:val="0049479E"/>
    <w:rsid w:val="004948EB"/>
    <w:rsid w:val="0049492F"/>
    <w:rsid w:val="00495507"/>
    <w:rsid w:val="004963D3"/>
    <w:rsid w:val="00496EA9"/>
    <w:rsid w:val="00496F39"/>
    <w:rsid w:val="004A07EB"/>
    <w:rsid w:val="004A0838"/>
    <w:rsid w:val="004A26F1"/>
    <w:rsid w:val="004A2A99"/>
    <w:rsid w:val="004A2DF8"/>
    <w:rsid w:val="004A3478"/>
    <w:rsid w:val="004A4E2B"/>
    <w:rsid w:val="004A5F0E"/>
    <w:rsid w:val="004A61ED"/>
    <w:rsid w:val="004A62F6"/>
    <w:rsid w:val="004A69E0"/>
    <w:rsid w:val="004A6EDD"/>
    <w:rsid w:val="004B11EE"/>
    <w:rsid w:val="004B1BC1"/>
    <w:rsid w:val="004B1D23"/>
    <w:rsid w:val="004B2739"/>
    <w:rsid w:val="004B4099"/>
    <w:rsid w:val="004B4472"/>
    <w:rsid w:val="004B4546"/>
    <w:rsid w:val="004B5333"/>
    <w:rsid w:val="004B5C05"/>
    <w:rsid w:val="004B5F0B"/>
    <w:rsid w:val="004B6349"/>
    <w:rsid w:val="004B6AF8"/>
    <w:rsid w:val="004C0314"/>
    <w:rsid w:val="004C05F3"/>
    <w:rsid w:val="004C06D2"/>
    <w:rsid w:val="004C0962"/>
    <w:rsid w:val="004C122F"/>
    <w:rsid w:val="004C2643"/>
    <w:rsid w:val="004C2774"/>
    <w:rsid w:val="004C4315"/>
    <w:rsid w:val="004C5561"/>
    <w:rsid w:val="004C611C"/>
    <w:rsid w:val="004C67CF"/>
    <w:rsid w:val="004C7811"/>
    <w:rsid w:val="004D0700"/>
    <w:rsid w:val="004D0757"/>
    <w:rsid w:val="004D178F"/>
    <w:rsid w:val="004D22D8"/>
    <w:rsid w:val="004D236C"/>
    <w:rsid w:val="004D2AB6"/>
    <w:rsid w:val="004D434B"/>
    <w:rsid w:val="004D55CB"/>
    <w:rsid w:val="004D727E"/>
    <w:rsid w:val="004D757B"/>
    <w:rsid w:val="004D7C79"/>
    <w:rsid w:val="004E0195"/>
    <w:rsid w:val="004E1BC5"/>
    <w:rsid w:val="004E2829"/>
    <w:rsid w:val="004E4289"/>
    <w:rsid w:val="004E51E2"/>
    <w:rsid w:val="004F0B30"/>
    <w:rsid w:val="004F126F"/>
    <w:rsid w:val="004F16F4"/>
    <w:rsid w:val="004F2C83"/>
    <w:rsid w:val="004F32BC"/>
    <w:rsid w:val="004F3C39"/>
    <w:rsid w:val="004F6969"/>
    <w:rsid w:val="004F7F77"/>
    <w:rsid w:val="00500239"/>
    <w:rsid w:val="00500406"/>
    <w:rsid w:val="00502C09"/>
    <w:rsid w:val="005055C4"/>
    <w:rsid w:val="00505A48"/>
    <w:rsid w:val="00506962"/>
    <w:rsid w:val="00506B01"/>
    <w:rsid w:val="005103BF"/>
    <w:rsid w:val="0051197C"/>
    <w:rsid w:val="005128E3"/>
    <w:rsid w:val="00512D95"/>
    <w:rsid w:val="00512E68"/>
    <w:rsid w:val="00514281"/>
    <w:rsid w:val="005172F8"/>
    <w:rsid w:val="00517DA9"/>
    <w:rsid w:val="00517F52"/>
    <w:rsid w:val="005204E3"/>
    <w:rsid w:val="00522D8C"/>
    <w:rsid w:val="005230DE"/>
    <w:rsid w:val="0052396E"/>
    <w:rsid w:val="00523F6B"/>
    <w:rsid w:val="0052410D"/>
    <w:rsid w:val="00526009"/>
    <w:rsid w:val="00526362"/>
    <w:rsid w:val="0052679B"/>
    <w:rsid w:val="005303DF"/>
    <w:rsid w:val="00530728"/>
    <w:rsid w:val="00531644"/>
    <w:rsid w:val="00531A6B"/>
    <w:rsid w:val="00532034"/>
    <w:rsid w:val="00533A63"/>
    <w:rsid w:val="005349C6"/>
    <w:rsid w:val="00535086"/>
    <w:rsid w:val="005358B8"/>
    <w:rsid w:val="00535974"/>
    <w:rsid w:val="00535DC0"/>
    <w:rsid w:val="0053750E"/>
    <w:rsid w:val="00537C37"/>
    <w:rsid w:val="00537F4E"/>
    <w:rsid w:val="0054233C"/>
    <w:rsid w:val="00542DC9"/>
    <w:rsid w:val="00543F04"/>
    <w:rsid w:val="00544767"/>
    <w:rsid w:val="00545674"/>
    <w:rsid w:val="00546807"/>
    <w:rsid w:val="00546CBE"/>
    <w:rsid w:val="00546EE9"/>
    <w:rsid w:val="005473D7"/>
    <w:rsid w:val="00553BB2"/>
    <w:rsid w:val="00554518"/>
    <w:rsid w:val="00554B50"/>
    <w:rsid w:val="00555083"/>
    <w:rsid w:val="00555DA1"/>
    <w:rsid w:val="00555DCA"/>
    <w:rsid w:val="005573EE"/>
    <w:rsid w:val="0055748E"/>
    <w:rsid w:val="00560CAC"/>
    <w:rsid w:val="00561676"/>
    <w:rsid w:val="00563BE3"/>
    <w:rsid w:val="00563BED"/>
    <w:rsid w:val="005657F5"/>
    <w:rsid w:val="0056713B"/>
    <w:rsid w:val="00567792"/>
    <w:rsid w:val="00567FAD"/>
    <w:rsid w:val="005731CE"/>
    <w:rsid w:val="00573837"/>
    <w:rsid w:val="00574B7C"/>
    <w:rsid w:val="00575287"/>
    <w:rsid w:val="00576E70"/>
    <w:rsid w:val="00577209"/>
    <w:rsid w:val="00581810"/>
    <w:rsid w:val="00581865"/>
    <w:rsid w:val="005826ED"/>
    <w:rsid w:val="00582BDE"/>
    <w:rsid w:val="00585F44"/>
    <w:rsid w:val="005874DE"/>
    <w:rsid w:val="00590041"/>
    <w:rsid w:val="005922C2"/>
    <w:rsid w:val="00593F7C"/>
    <w:rsid w:val="00594775"/>
    <w:rsid w:val="00595148"/>
    <w:rsid w:val="005970B7"/>
    <w:rsid w:val="005970BB"/>
    <w:rsid w:val="00597C07"/>
    <w:rsid w:val="005A11E9"/>
    <w:rsid w:val="005A26B3"/>
    <w:rsid w:val="005A2B2C"/>
    <w:rsid w:val="005A3325"/>
    <w:rsid w:val="005A33A8"/>
    <w:rsid w:val="005A4012"/>
    <w:rsid w:val="005A429A"/>
    <w:rsid w:val="005A48F0"/>
    <w:rsid w:val="005A562F"/>
    <w:rsid w:val="005A59E9"/>
    <w:rsid w:val="005A7829"/>
    <w:rsid w:val="005A7904"/>
    <w:rsid w:val="005B0B8B"/>
    <w:rsid w:val="005B175D"/>
    <w:rsid w:val="005B1840"/>
    <w:rsid w:val="005B28BB"/>
    <w:rsid w:val="005B296B"/>
    <w:rsid w:val="005B29FC"/>
    <w:rsid w:val="005B30E6"/>
    <w:rsid w:val="005B4904"/>
    <w:rsid w:val="005B4A94"/>
    <w:rsid w:val="005B6AFA"/>
    <w:rsid w:val="005B6B83"/>
    <w:rsid w:val="005B7806"/>
    <w:rsid w:val="005C0803"/>
    <w:rsid w:val="005C12A1"/>
    <w:rsid w:val="005C2487"/>
    <w:rsid w:val="005C3BC7"/>
    <w:rsid w:val="005C442A"/>
    <w:rsid w:val="005C4D1D"/>
    <w:rsid w:val="005C5B04"/>
    <w:rsid w:val="005C61D5"/>
    <w:rsid w:val="005C6391"/>
    <w:rsid w:val="005C6597"/>
    <w:rsid w:val="005D06AD"/>
    <w:rsid w:val="005D17FC"/>
    <w:rsid w:val="005D1DA3"/>
    <w:rsid w:val="005D34C7"/>
    <w:rsid w:val="005D5017"/>
    <w:rsid w:val="005D723F"/>
    <w:rsid w:val="005D732B"/>
    <w:rsid w:val="005D767B"/>
    <w:rsid w:val="005D7BE7"/>
    <w:rsid w:val="005E0541"/>
    <w:rsid w:val="005E0FD8"/>
    <w:rsid w:val="005E229B"/>
    <w:rsid w:val="005E37E6"/>
    <w:rsid w:val="005E4129"/>
    <w:rsid w:val="005E52B9"/>
    <w:rsid w:val="005E59AB"/>
    <w:rsid w:val="005E6687"/>
    <w:rsid w:val="005E6E76"/>
    <w:rsid w:val="005E7500"/>
    <w:rsid w:val="005F080B"/>
    <w:rsid w:val="005F0E0A"/>
    <w:rsid w:val="005F2573"/>
    <w:rsid w:val="005F2E37"/>
    <w:rsid w:val="005F2EF0"/>
    <w:rsid w:val="005F30AF"/>
    <w:rsid w:val="005F3343"/>
    <w:rsid w:val="00601262"/>
    <w:rsid w:val="00601268"/>
    <w:rsid w:val="00602EA3"/>
    <w:rsid w:val="0060322D"/>
    <w:rsid w:val="006055C4"/>
    <w:rsid w:val="00605B55"/>
    <w:rsid w:val="006074A3"/>
    <w:rsid w:val="00607FA7"/>
    <w:rsid w:val="0061073F"/>
    <w:rsid w:val="00611479"/>
    <w:rsid w:val="0061234E"/>
    <w:rsid w:val="006128D1"/>
    <w:rsid w:val="00612B4D"/>
    <w:rsid w:val="00613D82"/>
    <w:rsid w:val="006140E3"/>
    <w:rsid w:val="00614FA1"/>
    <w:rsid w:val="00615003"/>
    <w:rsid w:val="00615805"/>
    <w:rsid w:val="006164B8"/>
    <w:rsid w:val="006174E5"/>
    <w:rsid w:val="0062014E"/>
    <w:rsid w:val="006205C4"/>
    <w:rsid w:val="00620D94"/>
    <w:rsid w:val="00621595"/>
    <w:rsid w:val="0062193C"/>
    <w:rsid w:val="00621C54"/>
    <w:rsid w:val="0062393C"/>
    <w:rsid w:val="0062461C"/>
    <w:rsid w:val="006253BC"/>
    <w:rsid w:val="00625404"/>
    <w:rsid w:val="0062779E"/>
    <w:rsid w:val="006307CC"/>
    <w:rsid w:val="006318A8"/>
    <w:rsid w:val="00633356"/>
    <w:rsid w:val="006338E5"/>
    <w:rsid w:val="00633A49"/>
    <w:rsid w:val="00633F58"/>
    <w:rsid w:val="006346B9"/>
    <w:rsid w:val="0063478D"/>
    <w:rsid w:val="00635120"/>
    <w:rsid w:val="006362A3"/>
    <w:rsid w:val="006367D5"/>
    <w:rsid w:val="006373A4"/>
    <w:rsid w:val="0063788E"/>
    <w:rsid w:val="00637FF7"/>
    <w:rsid w:val="006404FC"/>
    <w:rsid w:val="00641099"/>
    <w:rsid w:val="00642A1E"/>
    <w:rsid w:val="0064445F"/>
    <w:rsid w:val="006453E0"/>
    <w:rsid w:val="006458DD"/>
    <w:rsid w:val="00646747"/>
    <w:rsid w:val="00646DB6"/>
    <w:rsid w:val="00651996"/>
    <w:rsid w:val="00652C3F"/>
    <w:rsid w:val="00652DD3"/>
    <w:rsid w:val="0065475C"/>
    <w:rsid w:val="00655957"/>
    <w:rsid w:val="00655ED7"/>
    <w:rsid w:val="00656CEF"/>
    <w:rsid w:val="006571F2"/>
    <w:rsid w:val="00657907"/>
    <w:rsid w:val="006606A3"/>
    <w:rsid w:val="00661E70"/>
    <w:rsid w:val="00662B42"/>
    <w:rsid w:val="006650A6"/>
    <w:rsid w:val="00665F1A"/>
    <w:rsid w:val="00666D09"/>
    <w:rsid w:val="0066786E"/>
    <w:rsid w:val="006707FE"/>
    <w:rsid w:val="006713C1"/>
    <w:rsid w:val="00672DD5"/>
    <w:rsid w:val="00674335"/>
    <w:rsid w:val="00676A9F"/>
    <w:rsid w:val="00680ECC"/>
    <w:rsid w:val="00681718"/>
    <w:rsid w:val="006823D5"/>
    <w:rsid w:val="00682593"/>
    <w:rsid w:val="00682EA3"/>
    <w:rsid w:val="0068428C"/>
    <w:rsid w:val="006853AC"/>
    <w:rsid w:val="00685B42"/>
    <w:rsid w:val="00685BA4"/>
    <w:rsid w:val="0068783E"/>
    <w:rsid w:val="00687DCF"/>
    <w:rsid w:val="006914BC"/>
    <w:rsid w:val="00691F3C"/>
    <w:rsid w:val="006926BF"/>
    <w:rsid w:val="00692FC9"/>
    <w:rsid w:val="006934D8"/>
    <w:rsid w:val="00693694"/>
    <w:rsid w:val="0069599A"/>
    <w:rsid w:val="00695EDD"/>
    <w:rsid w:val="006963F1"/>
    <w:rsid w:val="006A01B8"/>
    <w:rsid w:val="006A0FCE"/>
    <w:rsid w:val="006A1188"/>
    <w:rsid w:val="006A11AA"/>
    <w:rsid w:val="006A26D5"/>
    <w:rsid w:val="006A2E23"/>
    <w:rsid w:val="006A3F30"/>
    <w:rsid w:val="006A4860"/>
    <w:rsid w:val="006A48D7"/>
    <w:rsid w:val="006A4958"/>
    <w:rsid w:val="006A58B7"/>
    <w:rsid w:val="006A66AD"/>
    <w:rsid w:val="006B00D4"/>
    <w:rsid w:val="006B016F"/>
    <w:rsid w:val="006B09A5"/>
    <w:rsid w:val="006B0A5A"/>
    <w:rsid w:val="006B1773"/>
    <w:rsid w:val="006B25A4"/>
    <w:rsid w:val="006B452D"/>
    <w:rsid w:val="006B679B"/>
    <w:rsid w:val="006B6890"/>
    <w:rsid w:val="006C1364"/>
    <w:rsid w:val="006C3FF4"/>
    <w:rsid w:val="006C40AC"/>
    <w:rsid w:val="006C4E72"/>
    <w:rsid w:val="006C5183"/>
    <w:rsid w:val="006C5DE0"/>
    <w:rsid w:val="006C7889"/>
    <w:rsid w:val="006C7DEC"/>
    <w:rsid w:val="006C7E9A"/>
    <w:rsid w:val="006D023E"/>
    <w:rsid w:val="006D02D2"/>
    <w:rsid w:val="006D2817"/>
    <w:rsid w:val="006D2A75"/>
    <w:rsid w:val="006D33B8"/>
    <w:rsid w:val="006D3616"/>
    <w:rsid w:val="006D3A94"/>
    <w:rsid w:val="006D572E"/>
    <w:rsid w:val="006D5781"/>
    <w:rsid w:val="006D5D18"/>
    <w:rsid w:val="006D7279"/>
    <w:rsid w:val="006D7545"/>
    <w:rsid w:val="006E1657"/>
    <w:rsid w:val="006E1804"/>
    <w:rsid w:val="006E1A00"/>
    <w:rsid w:val="006E3FA2"/>
    <w:rsid w:val="006E4848"/>
    <w:rsid w:val="006E4C42"/>
    <w:rsid w:val="006E5A92"/>
    <w:rsid w:val="006E7D0F"/>
    <w:rsid w:val="006F1326"/>
    <w:rsid w:val="006F16D7"/>
    <w:rsid w:val="006F1A65"/>
    <w:rsid w:val="006F2C47"/>
    <w:rsid w:val="006F2CB3"/>
    <w:rsid w:val="006F2E96"/>
    <w:rsid w:val="006F2F0C"/>
    <w:rsid w:val="006F7AB0"/>
    <w:rsid w:val="006F7BB4"/>
    <w:rsid w:val="0070085B"/>
    <w:rsid w:val="0070094D"/>
    <w:rsid w:val="00700A6A"/>
    <w:rsid w:val="007018F8"/>
    <w:rsid w:val="00701962"/>
    <w:rsid w:val="00702EAE"/>
    <w:rsid w:val="00705899"/>
    <w:rsid w:val="007074D3"/>
    <w:rsid w:val="0070785B"/>
    <w:rsid w:val="007104A1"/>
    <w:rsid w:val="00712743"/>
    <w:rsid w:val="00712919"/>
    <w:rsid w:val="007141FF"/>
    <w:rsid w:val="007152E9"/>
    <w:rsid w:val="00716F33"/>
    <w:rsid w:val="00717982"/>
    <w:rsid w:val="00720FD0"/>
    <w:rsid w:val="0072154C"/>
    <w:rsid w:val="00721BCB"/>
    <w:rsid w:val="00721E60"/>
    <w:rsid w:val="00721EC5"/>
    <w:rsid w:val="0072203C"/>
    <w:rsid w:val="007223FE"/>
    <w:rsid w:val="0072241C"/>
    <w:rsid w:val="00723269"/>
    <w:rsid w:val="00723623"/>
    <w:rsid w:val="00723F91"/>
    <w:rsid w:val="00726324"/>
    <w:rsid w:val="007273B9"/>
    <w:rsid w:val="0073049A"/>
    <w:rsid w:val="0073130C"/>
    <w:rsid w:val="00731A0B"/>
    <w:rsid w:val="00732662"/>
    <w:rsid w:val="00734910"/>
    <w:rsid w:val="00734A33"/>
    <w:rsid w:val="00734B94"/>
    <w:rsid w:val="0073527B"/>
    <w:rsid w:val="00737BD2"/>
    <w:rsid w:val="00737C3A"/>
    <w:rsid w:val="00740452"/>
    <w:rsid w:val="00740A28"/>
    <w:rsid w:val="00740F0E"/>
    <w:rsid w:val="00743464"/>
    <w:rsid w:val="007446F9"/>
    <w:rsid w:val="00744A64"/>
    <w:rsid w:val="00744D4E"/>
    <w:rsid w:val="00745CEE"/>
    <w:rsid w:val="00746275"/>
    <w:rsid w:val="0074655E"/>
    <w:rsid w:val="0074700B"/>
    <w:rsid w:val="00747E47"/>
    <w:rsid w:val="00750838"/>
    <w:rsid w:val="0075101C"/>
    <w:rsid w:val="007513DA"/>
    <w:rsid w:val="00752A8D"/>
    <w:rsid w:val="00754A09"/>
    <w:rsid w:val="00755ECF"/>
    <w:rsid w:val="00756318"/>
    <w:rsid w:val="0075641F"/>
    <w:rsid w:val="00756D43"/>
    <w:rsid w:val="00756DFB"/>
    <w:rsid w:val="007570E1"/>
    <w:rsid w:val="00760310"/>
    <w:rsid w:val="007610A0"/>
    <w:rsid w:val="00761234"/>
    <w:rsid w:val="007614C8"/>
    <w:rsid w:val="0076178C"/>
    <w:rsid w:val="007617A1"/>
    <w:rsid w:val="007627E2"/>
    <w:rsid w:val="00762F47"/>
    <w:rsid w:val="00762FB0"/>
    <w:rsid w:val="0076306E"/>
    <w:rsid w:val="00764054"/>
    <w:rsid w:val="00764BED"/>
    <w:rsid w:val="00764DDE"/>
    <w:rsid w:val="007651AD"/>
    <w:rsid w:val="007664C9"/>
    <w:rsid w:val="00767EDB"/>
    <w:rsid w:val="0077128C"/>
    <w:rsid w:val="00771A2A"/>
    <w:rsid w:val="00771C1F"/>
    <w:rsid w:val="00772031"/>
    <w:rsid w:val="0077212B"/>
    <w:rsid w:val="00772BB7"/>
    <w:rsid w:val="00773406"/>
    <w:rsid w:val="00773476"/>
    <w:rsid w:val="00773FFC"/>
    <w:rsid w:val="00774791"/>
    <w:rsid w:val="00774932"/>
    <w:rsid w:val="007755B3"/>
    <w:rsid w:val="00780243"/>
    <w:rsid w:val="00781B4C"/>
    <w:rsid w:val="00782098"/>
    <w:rsid w:val="00782754"/>
    <w:rsid w:val="00783147"/>
    <w:rsid w:val="00784D4A"/>
    <w:rsid w:val="00786219"/>
    <w:rsid w:val="007864A2"/>
    <w:rsid w:val="0079101D"/>
    <w:rsid w:val="00791505"/>
    <w:rsid w:val="0079238D"/>
    <w:rsid w:val="007927FA"/>
    <w:rsid w:val="00795535"/>
    <w:rsid w:val="007978A8"/>
    <w:rsid w:val="007A014A"/>
    <w:rsid w:val="007A1366"/>
    <w:rsid w:val="007A19E4"/>
    <w:rsid w:val="007A1C19"/>
    <w:rsid w:val="007A2A5B"/>
    <w:rsid w:val="007A3059"/>
    <w:rsid w:val="007A385B"/>
    <w:rsid w:val="007A3FE7"/>
    <w:rsid w:val="007A59A7"/>
    <w:rsid w:val="007A6BB8"/>
    <w:rsid w:val="007A6D83"/>
    <w:rsid w:val="007A792C"/>
    <w:rsid w:val="007B068A"/>
    <w:rsid w:val="007B0C76"/>
    <w:rsid w:val="007B0D9B"/>
    <w:rsid w:val="007B1327"/>
    <w:rsid w:val="007B16A2"/>
    <w:rsid w:val="007B17DA"/>
    <w:rsid w:val="007B18A6"/>
    <w:rsid w:val="007B242A"/>
    <w:rsid w:val="007B2623"/>
    <w:rsid w:val="007B268D"/>
    <w:rsid w:val="007B2C19"/>
    <w:rsid w:val="007B4D26"/>
    <w:rsid w:val="007B5951"/>
    <w:rsid w:val="007B5B79"/>
    <w:rsid w:val="007B6280"/>
    <w:rsid w:val="007B79E8"/>
    <w:rsid w:val="007C043D"/>
    <w:rsid w:val="007C06BC"/>
    <w:rsid w:val="007C0743"/>
    <w:rsid w:val="007C2B51"/>
    <w:rsid w:val="007C331E"/>
    <w:rsid w:val="007C38BD"/>
    <w:rsid w:val="007C3F4C"/>
    <w:rsid w:val="007C47F6"/>
    <w:rsid w:val="007C5E72"/>
    <w:rsid w:val="007C5F0B"/>
    <w:rsid w:val="007C770E"/>
    <w:rsid w:val="007C7BF2"/>
    <w:rsid w:val="007D1A19"/>
    <w:rsid w:val="007D403F"/>
    <w:rsid w:val="007D4704"/>
    <w:rsid w:val="007D49C2"/>
    <w:rsid w:val="007D5BF7"/>
    <w:rsid w:val="007D5FDE"/>
    <w:rsid w:val="007D62CE"/>
    <w:rsid w:val="007D63F4"/>
    <w:rsid w:val="007D7256"/>
    <w:rsid w:val="007D7EC8"/>
    <w:rsid w:val="007E0DF7"/>
    <w:rsid w:val="007E1B02"/>
    <w:rsid w:val="007E3179"/>
    <w:rsid w:val="007E501C"/>
    <w:rsid w:val="007E58FE"/>
    <w:rsid w:val="007E605B"/>
    <w:rsid w:val="007E64C1"/>
    <w:rsid w:val="007E6785"/>
    <w:rsid w:val="007F10D2"/>
    <w:rsid w:val="007F1BE9"/>
    <w:rsid w:val="007F2192"/>
    <w:rsid w:val="007F376E"/>
    <w:rsid w:val="007F38FB"/>
    <w:rsid w:val="007F3F12"/>
    <w:rsid w:val="007F4517"/>
    <w:rsid w:val="007F457E"/>
    <w:rsid w:val="007F4633"/>
    <w:rsid w:val="007F52F5"/>
    <w:rsid w:val="007F65E8"/>
    <w:rsid w:val="007F709D"/>
    <w:rsid w:val="007F7870"/>
    <w:rsid w:val="007F797F"/>
    <w:rsid w:val="007F7DD8"/>
    <w:rsid w:val="0080041A"/>
    <w:rsid w:val="00800978"/>
    <w:rsid w:val="00800CDC"/>
    <w:rsid w:val="00800F07"/>
    <w:rsid w:val="00801374"/>
    <w:rsid w:val="00802140"/>
    <w:rsid w:val="00802149"/>
    <w:rsid w:val="008025D0"/>
    <w:rsid w:val="00802EC0"/>
    <w:rsid w:val="00802F41"/>
    <w:rsid w:val="00804E16"/>
    <w:rsid w:val="00805385"/>
    <w:rsid w:val="008058CC"/>
    <w:rsid w:val="00805CB3"/>
    <w:rsid w:val="00806C40"/>
    <w:rsid w:val="00806CDC"/>
    <w:rsid w:val="00806D5D"/>
    <w:rsid w:val="008071E3"/>
    <w:rsid w:val="008074E4"/>
    <w:rsid w:val="00807C27"/>
    <w:rsid w:val="00807EE7"/>
    <w:rsid w:val="00810296"/>
    <w:rsid w:val="008106ED"/>
    <w:rsid w:val="0081091F"/>
    <w:rsid w:val="00812372"/>
    <w:rsid w:val="00812CF7"/>
    <w:rsid w:val="00814077"/>
    <w:rsid w:val="008148BC"/>
    <w:rsid w:val="00814CF5"/>
    <w:rsid w:val="00815439"/>
    <w:rsid w:val="00815525"/>
    <w:rsid w:val="008166AA"/>
    <w:rsid w:val="0081723A"/>
    <w:rsid w:val="008174F4"/>
    <w:rsid w:val="008175B6"/>
    <w:rsid w:val="00821AEA"/>
    <w:rsid w:val="00821F7A"/>
    <w:rsid w:val="0082274F"/>
    <w:rsid w:val="00823CA2"/>
    <w:rsid w:val="00824039"/>
    <w:rsid w:val="00825DE6"/>
    <w:rsid w:val="008260CF"/>
    <w:rsid w:val="00826376"/>
    <w:rsid w:val="008265B2"/>
    <w:rsid w:val="00827EEA"/>
    <w:rsid w:val="00830653"/>
    <w:rsid w:val="008307F7"/>
    <w:rsid w:val="008308BF"/>
    <w:rsid w:val="0083267F"/>
    <w:rsid w:val="0083331D"/>
    <w:rsid w:val="008337F4"/>
    <w:rsid w:val="0083505D"/>
    <w:rsid w:val="008354F7"/>
    <w:rsid w:val="0083617A"/>
    <w:rsid w:val="00837F41"/>
    <w:rsid w:val="008403C5"/>
    <w:rsid w:val="00841285"/>
    <w:rsid w:val="00842E03"/>
    <w:rsid w:val="00846754"/>
    <w:rsid w:val="00846C8A"/>
    <w:rsid w:val="0084770A"/>
    <w:rsid w:val="008507A0"/>
    <w:rsid w:val="00850FEB"/>
    <w:rsid w:val="00851021"/>
    <w:rsid w:val="008514FE"/>
    <w:rsid w:val="00853EA1"/>
    <w:rsid w:val="008540FB"/>
    <w:rsid w:val="00854553"/>
    <w:rsid w:val="00857580"/>
    <w:rsid w:val="00857A36"/>
    <w:rsid w:val="00857B2A"/>
    <w:rsid w:val="0086086E"/>
    <w:rsid w:val="00861D18"/>
    <w:rsid w:val="00862964"/>
    <w:rsid w:val="00863272"/>
    <w:rsid w:val="008635EC"/>
    <w:rsid w:val="0086407E"/>
    <w:rsid w:val="008677D1"/>
    <w:rsid w:val="00871EBB"/>
    <w:rsid w:val="008720FF"/>
    <w:rsid w:val="008736B0"/>
    <w:rsid w:val="008745AB"/>
    <w:rsid w:val="008760E3"/>
    <w:rsid w:val="00877DF2"/>
    <w:rsid w:val="0088120A"/>
    <w:rsid w:val="00881429"/>
    <w:rsid w:val="00883102"/>
    <w:rsid w:val="00884DC2"/>
    <w:rsid w:val="00885314"/>
    <w:rsid w:val="0088643D"/>
    <w:rsid w:val="0088740D"/>
    <w:rsid w:val="00890625"/>
    <w:rsid w:val="00890850"/>
    <w:rsid w:val="00892EEB"/>
    <w:rsid w:val="0089394E"/>
    <w:rsid w:val="008939D8"/>
    <w:rsid w:val="00894E5C"/>
    <w:rsid w:val="0089568C"/>
    <w:rsid w:val="00896AA2"/>
    <w:rsid w:val="0089707D"/>
    <w:rsid w:val="00897D6C"/>
    <w:rsid w:val="008A0184"/>
    <w:rsid w:val="008A0846"/>
    <w:rsid w:val="008A1680"/>
    <w:rsid w:val="008A2475"/>
    <w:rsid w:val="008A252D"/>
    <w:rsid w:val="008A3383"/>
    <w:rsid w:val="008A5997"/>
    <w:rsid w:val="008A68F6"/>
    <w:rsid w:val="008A6AD4"/>
    <w:rsid w:val="008A6DBA"/>
    <w:rsid w:val="008A798D"/>
    <w:rsid w:val="008B06B6"/>
    <w:rsid w:val="008B15B6"/>
    <w:rsid w:val="008B23AF"/>
    <w:rsid w:val="008B2D3C"/>
    <w:rsid w:val="008B30B2"/>
    <w:rsid w:val="008B330D"/>
    <w:rsid w:val="008B3B1D"/>
    <w:rsid w:val="008B4475"/>
    <w:rsid w:val="008B464E"/>
    <w:rsid w:val="008B506B"/>
    <w:rsid w:val="008B5AC7"/>
    <w:rsid w:val="008B5AFE"/>
    <w:rsid w:val="008B6106"/>
    <w:rsid w:val="008B65BD"/>
    <w:rsid w:val="008B68A6"/>
    <w:rsid w:val="008B7513"/>
    <w:rsid w:val="008C0866"/>
    <w:rsid w:val="008C0AD2"/>
    <w:rsid w:val="008C180F"/>
    <w:rsid w:val="008C1C32"/>
    <w:rsid w:val="008C1EF0"/>
    <w:rsid w:val="008C361B"/>
    <w:rsid w:val="008C3AB5"/>
    <w:rsid w:val="008C455B"/>
    <w:rsid w:val="008C5687"/>
    <w:rsid w:val="008C5765"/>
    <w:rsid w:val="008C5E9C"/>
    <w:rsid w:val="008C6495"/>
    <w:rsid w:val="008C7209"/>
    <w:rsid w:val="008C7802"/>
    <w:rsid w:val="008D0B16"/>
    <w:rsid w:val="008D1319"/>
    <w:rsid w:val="008D1459"/>
    <w:rsid w:val="008D1C22"/>
    <w:rsid w:val="008D1EB1"/>
    <w:rsid w:val="008D27A6"/>
    <w:rsid w:val="008D38DF"/>
    <w:rsid w:val="008D39AA"/>
    <w:rsid w:val="008D63FD"/>
    <w:rsid w:val="008D6941"/>
    <w:rsid w:val="008D6F08"/>
    <w:rsid w:val="008D76E9"/>
    <w:rsid w:val="008E1194"/>
    <w:rsid w:val="008E2660"/>
    <w:rsid w:val="008E2C5C"/>
    <w:rsid w:val="008E32A4"/>
    <w:rsid w:val="008E42DD"/>
    <w:rsid w:val="008E6B59"/>
    <w:rsid w:val="008F03A8"/>
    <w:rsid w:val="008F1994"/>
    <w:rsid w:val="008F23AD"/>
    <w:rsid w:val="008F2898"/>
    <w:rsid w:val="008F34F5"/>
    <w:rsid w:val="008F37D7"/>
    <w:rsid w:val="008F43A0"/>
    <w:rsid w:val="008F543E"/>
    <w:rsid w:val="008F56A4"/>
    <w:rsid w:val="00900656"/>
    <w:rsid w:val="0090196C"/>
    <w:rsid w:val="0090284D"/>
    <w:rsid w:val="00904868"/>
    <w:rsid w:val="00904924"/>
    <w:rsid w:val="00904E93"/>
    <w:rsid w:val="00905273"/>
    <w:rsid w:val="0090721B"/>
    <w:rsid w:val="009072F8"/>
    <w:rsid w:val="00907D39"/>
    <w:rsid w:val="00907D4D"/>
    <w:rsid w:val="00911E9D"/>
    <w:rsid w:val="00912905"/>
    <w:rsid w:val="00912A11"/>
    <w:rsid w:val="00912B22"/>
    <w:rsid w:val="00913241"/>
    <w:rsid w:val="009134A0"/>
    <w:rsid w:val="00913BDF"/>
    <w:rsid w:val="00915875"/>
    <w:rsid w:val="00916EC3"/>
    <w:rsid w:val="00917520"/>
    <w:rsid w:val="00920169"/>
    <w:rsid w:val="00923FB3"/>
    <w:rsid w:val="00924AF0"/>
    <w:rsid w:val="0093052C"/>
    <w:rsid w:val="009306AF"/>
    <w:rsid w:val="00930BD9"/>
    <w:rsid w:val="00931494"/>
    <w:rsid w:val="009318E9"/>
    <w:rsid w:val="00932365"/>
    <w:rsid w:val="009328F1"/>
    <w:rsid w:val="00933166"/>
    <w:rsid w:val="0093359F"/>
    <w:rsid w:val="00933D54"/>
    <w:rsid w:val="00935317"/>
    <w:rsid w:val="00935C5C"/>
    <w:rsid w:val="009368D7"/>
    <w:rsid w:val="00937418"/>
    <w:rsid w:val="0094062F"/>
    <w:rsid w:val="00940B98"/>
    <w:rsid w:val="00940E47"/>
    <w:rsid w:val="009411F5"/>
    <w:rsid w:val="00942935"/>
    <w:rsid w:val="00942F76"/>
    <w:rsid w:val="009432E2"/>
    <w:rsid w:val="00943409"/>
    <w:rsid w:val="0094435D"/>
    <w:rsid w:val="0094440A"/>
    <w:rsid w:val="00946110"/>
    <w:rsid w:val="009468FA"/>
    <w:rsid w:val="00946ED4"/>
    <w:rsid w:val="009479D9"/>
    <w:rsid w:val="00952813"/>
    <w:rsid w:val="00952C29"/>
    <w:rsid w:val="00955B8E"/>
    <w:rsid w:val="00955F46"/>
    <w:rsid w:val="009575BD"/>
    <w:rsid w:val="00957DEC"/>
    <w:rsid w:val="00957F1F"/>
    <w:rsid w:val="0096103C"/>
    <w:rsid w:val="009610F5"/>
    <w:rsid w:val="0096124C"/>
    <w:rsid w:val="0096146D"/>
    <w:rsid w:val="00961B6C"/>
    <w:rsid w:val="00961D85"/>
    <w:rsid w:val="00962253"/>
    <w:rsid w:val="00964AD8"/>
    <w:rsid w:val="0096634C"/>
    <w:rsid w:val="00966C4F"/>
    <w:rsid w:val="009670CA"/>
    <w:rsid w:val="00967AE0"/>
    <w:rsid w:val="009723AE"/>
    <w:rsid w:val="00973018"/>
    <w:rsid w:val="00974629"/>
    <w:rsid w:val="00975314"/>
    <w:rsid w:val="009755DE"/>
    <w:rsid w:val="00975B1A"/>
    <w:rsid w:val="009762E8"/>
    <w:rsid w:val="00977304"/>
    <w:rsid w:val="0097756B"/>
    <w:rsid w:val="0097774E"/>
    <w:rsid w:val="009809DC"/>
    <w:rsid w:val="009812E9"/>
    <w:rsid w:val="009813A2"/>
    <w:rsid w:val="00981B81"/>
    <w:rsid w:val="00981D4F"/>
    <w:rsid w:val="00983CD0"/>
    <w:rsid w:val="00983F11"/>
    <w:rsid w:val="009843E2"/>
    <w:rsid w:val="0098440E"/>
    <w:rsid w:val="00985038"/>
    <w:rsid w:val="009850E0"/>
    <w:rsid w:val="00985505"/>
    <w:rsid w:val="00985592"/>
    <w:rsid w:val="009873F9"/>
    <w:rsid w:val="00987902"/>
    <w:rsid w:val="009902D8"/>
    <w:rsid w:val="009909A8"/>
    <w:rsid w:val="00992968"/>
    <w:rsid w:val="009929CA"/>
    <w:rsid w:val="00992E8E"/>
    <w:rsid w:val="0099419A"/>
    <w:rsid w:val="009974BB"/>
    <w:rsid w:val="009A05EC"/>
    <w:rsid w:val="009A0DE3"/>
    <w:rsid w:val="009A1520"/>
    <w:rsid w:val="009A17DF"/>
    <w:rsid w:val="009A1BCA"/>
    <w:rsid w:val="009A2605"/>
    <w:rsid w:val="009A35FF"/>
    <w:rsid w:val="009A36FE"/>
    <w:rsid w:val="009A3ECA"/>
    <w:rsid w:val="009A4916"/>
    <w:rsid w:val="009A4CB3"/>
    <w:rsid w:val="009A50E7"/>
    <w:rsid w:val="009A6CFA"/>
    <w:rsid w:val="009A79CB"/>
    <w:rsid w:val="009B009F"/>
    <w:rsid w:val="009B0AC2"/>
    <w:rsid w:val="009B0EAE"/>
    <w:rsid w:val="009B1AD0"/>
    <w:rsid w:val="009B1DA5"/>
    <w:rsid w:val="009B3A29"/>
    <w:rsid w:val="009B3A79"/>
    <w:rsid w:val="009B56F6"/>
    <w:rsid w:val="009B666B"/>
    <w:rsid w:val="009B7E2F"/>
    <w:rsid w:val="009C048E"/>
    <w:rsid w:val="009C156E"/>
    <w:rsid w:val="009C2030"/>
    <w:rsid w:val="009C2705"/>
    <w:rsid w:val="009C2841"/>
    <w:rsid w:val="009C3429"/>
    <w:rsid w:val="009C39DA"/>
    <w:rsid w:val="009C41E0"/>
    <w:rsid w:val="009C4A77"/>
    <w:rsid w:val="009C51E4"/>
    <w:rsid w:val="009C5715"/>
    <w:rsid w:val="009C7F4C"/>
    <w:rsid w:val="009D0997"/>
    <w:rsid w:val="009D4755"/>
    <w:rsid w:val="009E03BA"/>
    <w:rsid w:val="009E0D3F"/>
    <w:rsid w:val="009E0DBE"/>
    <w:rsid w:val="009E20F7"/>
    <w:rsid w:val="009E2ADA"/>
    <w:rsid w:val="009E3521"/>
    <w:rsid w:val="009E4CEF"/>
    <w:rsid w:val="009E4E93"/>
    <w:rsid w:val="009E4EAA"/>
    <w:rsid w:val="009E5B12"/>
    <w:rsid w:val="009E5F4B"/>
    <w:rsid w:val="009E6018"/>
    <w:rsid w:val="009E6381"/>
    <w:rsid w:val="009E669D"/>
    <w:rsid w:val="009F0295"/>
    <w:rsid w:val="009F1DA4"/>
    <w:rsid w:val="009F2A07"/>
    <w:rsid w:val="009F3AEC"/>
    <w:rsid w:val="009F5C21"/>
    <w:rsid w:val="009F66E7"/>
    <w:rsid w:val="009F6F52"/>
    <w:rsid w:val="00A001CD"/>
    <w:rsid w:val="00A00285"/>
    <w:rsid w:val="00A0389F"/>
    <w:rsid w:val="00A042C4"/>
    <w:rsid w:val="00A049D2"/>
    <w:rsid w:val="00A04E29"/>
    <w:rsid w:val="00A0503B"/>
    <w:rsid w:val="00A052CE"/>
    <w:rsid w:val="00A053FC"/>
    <w:rsid w:val="00A0579D"/>
    <w:rsid w:val="00A05CA8"/>
    <w:rsid w:val="00A064CC"/>
    <w:rsid w:val="00A06564"/>
    <w:rsid w:val="00A074E9"/>
    <w:rsid w:val="00A11028"/>
    <w:rsid w:val="00A1224C"/>
    <w:rsid w:val="00A12632"/>
    <w:rsid w:val="00A12E0D"/>
    <w:rsid w:val="00A13327"/>
    <w:rsid w:val="00A135EE"/>
    <w:rsid w:val="00A1368D"/>
    <w:rsid w:val="00A14F4A"/>
    <w:rsid w:val="00A156CA"/>
    <w:rsid w:val="00A20617"/>
    <w:rsid w:val="00A21B17"/>
    <w:rsid w:val="00A21DE3"/>
    <w:rsid w:val="00A21E57"/>
    <w:rsid w:val="00A23323"/>
    <w:rsid w:val="00A23501"/>
    <w:rsid w:val="00A23643"/>
    <w:rsid w:val="00A23A57"/>
    <w:rsid w:val="00A23B7B"/>
    <w:rsid w:val="00A242FD"/>
    <w:rsid w:val="00A2619B"/>
    <w:rsid w:val="00A27883"/>
    <w:rsid w:val="00A30722"/>
    <w:rsid w:val="00A30E23"/>
    <w:rsid w:val="00A312EE"/>
    <w:rsid w:val="00A313B0"/>
    <w:rsid w:val="00A314CF"/>
    <w:rsid w:val="00A3251C"/>
    <w:rsid w:val="00A32585"/>
    <w:rsid w:val="00A34A4A"/>
    <w:rsid w:val="00A34F5E"/>
    <w:rsid w:val="00A35EA6"/>
    <w:rsid w:val="00A35F76"/>
    <w:rsid w:val="00A37A32"/>
    <w:rsid w:val="00A37E92"/>
    <w:rsid w:val="00A40543"/>
    <w:rsid w:val="00A423FE"/>
    <w:rsid w:val="00A434AC"/>
    <w:rsid w:val="00A44D17"/>
    <w:rsid w:val="00A453BB"/>
    <w:rsid w:val="00A45B07"/>
    <w:rsid w:val="00A45F12"/>
    <w:rsid w:val="00A45F58"/>
    <w:rsid w:val="00A46D50"/>
    <w:rsid w:val="00A470D5"/>
    <w:rsid w:val="00A50928"/>
    <w:rsid w:val="00A515E6"/>
    <w:rsid w:val="00A5183F"/>
    <w:rsid w:val="00A526DA"/>
    <w:rsid w:val="00A52730"/>
    <w:rsid w:val="00A5273A"/>
    <w:rsid w:val="00A537EE"/>
    <w:rsid w:val="00A53EF3"/>
    <w:rsid w:val="00A5490D"/>
    <w:rsid w:val="00A54F9A"/>
    <w:rsid w:val="00A568CC"/>
    <w:rsid w:val="00A57451"/>
    <w:rsid w:val="00A57A20"/>
    <w:rsid w:val="00A57B54"/>
    <w:rsid w:val="00A60408"/>
    <w:rsid w:val="00A605D5"/>
    <w:rsid w:val="00A63159"/>
    <w:rsid w:val="00A63DAE"/>
    <w:rsid w:val="00A65472"/>
    <w:rsid w:val="00A65B7C"/>
    <w:rsid w:val="00A677C0"/>
    <w:rsid w:val="00A67B82"/>
    <w:rsid w:val="00A67BAC"/>
    <w:rsid w:val="00A7121C"/>
    <w:rsid w:val="00A71C84"/>
    <w:rsid w:val="00A7309A"/>
    <w:rsid w:val="00A73593"/>
    <w:rsid w:val="00A73A1B"/>
    <w:rsid w:val="00A73A3A"/>
    <w:rsid w:val="00A73CB5"/>
    <w:rsid w:val="00A73F8A"/>
    <w:rsid w:val="00A740D6"/>
    <w:rsid w:val="00A741B1"/>
    <w:rsid w:val="00A742A6"/>
    <w:rsid w:val="00A7459B"/>
    <w:rsid w:val="00A75A3F"/>
    <w:rsid w:val="00A764D7"/>
    <w:rsid w:val="00A7657F"/>
    <w:rsid w:val="00A771D9"/>
    <w:rsid w:val="00A77682"/>
    <w:rsid w:val="00A77EED"/>
    <w:rsid w:val="00A802CA"/>
    <w:rsid w:val="00A80C95"/>
    <w:rsid w:val="00A81752"/>
    <w:rsid w:val="00A819CE"/>
    <w:rsid w:val="00A81B31"/>
    <w:rsid w:val="00A8385F"/>
    <w:rsid w:val="00A84078"/>
    <w:rsid w:val="00A8457D"/>
    <w:rsid w:val="00A85A5E"/>
    <w:rsid w:val="00A85F40"/>
    <w:rsid w:val="00A91486"/>
    <w:rsid w:val="00A92AD8"/>
    <w:rsid w:val="00A94FAF"/>
    <w:rsid w:val="00A951F1"/>
    <w:rsid w:val="00A967FB"/>
    <w:rsid w:val="00A979B4"/>
    <w:rsid w:val="00AA0615"/>
    <w:rsid w:val="00AA089C"/>
    <w:rsid w:val="00AA110C"/>
    <w:rsid w:val="00AA19BB"/>
    <w:rsid w:val="00AA3406"/>
    <w:rsid w:val="00AA40AD"/>
    <w:rsid w:val="00AA452A"/>
    <w:rsid w:val="00AA633D"/>
    <w:rsid w:val="00AA66E5"/>
    <w:rsid w:val="00AA73CF"/>
    <w:rsid w:val="00AA7ADD"/>
    <w:rsid w:val="00AB0065"/>
    <w:rsid w:val="00AB02A6"/>
    <w:rsid w:val="00AB137F"/>
    <w:rsid w:val="00AB155E"/>
    <w:rsid w:val="00AB34C2"/>
    <w:rsid w:val="00AB37E3"/>
    <w:rsid w:val="00AB3B59"/>
    <w:rsid w:val="00AB4CBB"/>
    <w:rsid w:val="00AB4FD7"/>
    <w:rsid w:val="00AB5F3C"/>
    <w:rsid w:val="00AB621D"/>
    <w:rsid w:val="00AB6330"/>
    <w:rsid w:val="00AB6B42"/>
    <w:rsid w:val="00AB6E02"/>
    <w:rsid w:val="00AB6F9A"/>
    <w:rsid w:val="00AB7DD3"/>
    <w:rsid w:val="00AC0F6E"/>
    <w:rsid w:val="00AC14DB"/>
    <w:rsid w:val="00AC3EAC"/>
    <w:rsid w:val="00AC4CC2"/>
    <w:rsid w:val="00AC6B3B"/>
    <w:rsid w:val="00AC6F1A"/>
    <w:rsid w:val="00AD041A"/>
    <w:rsid w:val="00AD26D4"/>
    <w:rsid w:val="00AD2A60"/>
    <w:rsid w:val="00AD478F"/>
    <w:rsid w:val="00AD4F97"/>
    <w:rsid w:val="00AD5E09"/>
    <w:rsid w:val="00AD5EC6"/>
    <w:rsid w:val="00AD63C7"/>
    <w:rsid w:val="00AD68A1"/>
    <w:rsid w:val="00AE05CA"/>
    <w:rsid w:val="00AE3301"/>
    <w:rsid w:val="00AE36F0"/>
    <w:rsid w:val="00AE6630"/>
    <w:rsid w:val="00AE7836"/>
    <w:rsid w:val="00AE7E33"/>
    <w:rsid w:val="00AF09F7"/>
    <w:rsid w:val="00AF11B3"/>
    <w:rsid w:val="00AF2D25"/>
    <w:rsid w:val="00AF431C"/>
    <w:rsid w:val="00AF4494"/>
    <w:rsid w:val="00AF464E"/>
    <w:rsid w:val="00AF4B43"/>
    <w:rsid w:val="00AF5363"/>
    <w:rsid w:val="00AF5471"/>
    <w:rsid w:val="00AF5AB7"/>
    <w:rsid w:val="00AF5FD7"/>
    <w:rsid w:val="00B00485"/>
    <w:rsid w:val="00B01193"/>
    <w:rsid w:val="00B019FD"/>
    <w:rsid w:val="00B02726"/>
    <w:rsid w:val="00B0272A"/>
    <w:rsid w:val="00B03744"/>
    <w:rsid w:val="00B069D8"/>
    <w:rsid w:val="00B06D0F"/>
    <w:rsid w:val="00B0781D"/>
    <w:rsid w:val="00B100DF"/>
    <w:rsid w:val="00B10243"/>
    <w:rsid w:val="00B110BA"/>
    <w:rsid w:val="00B114D1"/>
    <w:rsid w:val="00B13265"/>
    <w:rsid w:val="00B1370D"/>
    <w:rsid w:val="00B1381A"/>
    <w:rsid w:val="00B138EC"/>
    <w:rsid w:val="00B1397C"/>
    <w:rsid w:val="00B17389"/>
    <w:rsid w:val="00B207B0"/>
    <w:rsid w:val="00B22227"/>
    <w:rsid w:val="00B22E91"/>
    <w:rsid w:val="00B2336C"/>
    <w:rsid w:val="00B23B52"/>
    <w:rsid w:val="00B24CE9"/>
    <w:rsid w:val="00B258F8"/>
    <w:rsid w:val="00B26294"/>
    <w:rsid w:val="00B2669B"/>
    <w:rsid w:val="00B266AF"/>
    <w:rsid w:val="00B2750A"/>
    <w:rsid w:val="00B27E6A"/>
    <w:rsid w:val="00B3011C"/>
    <w:rsid w:val="00B30BCD"/>
    <w:rsid w:val="00B3197C"/>
    <w:rsid w:val="00B325E0"/>
    <w:rsid w:val="00B32D43"/>
    <w:rsid w:val="00B33CC9"/>
    <w:rsid w:val="00B33CF4"/>
    <w:rsid w:val="00B33F65"/>
    <w:rsid w:val="00B3670C"/>
    <w:rsid w:val="00B36E6D"/>
    <w:rsid w:val="00B37FC4"/>
    <w:rsid w:val="00B41394"/>
    <w:rsid w:val="00B4199B"/>
    <w:rsid w:val="00B41DF5"/>
    <w:rsid w:val="00B421E7"/>
    <w:rsid w:val="00B4241A"/>
    <w:rsid w:val="00B42671"/>
    <w:rsid w:val="00B43645"/>
    <w:rsid w:val="00B441C0"/>
    <w:rsid w:val="00B457E9"/>
    <w:rsid w:val="00B458D9"/>
    <w:rsid w:val="00B4592D"/>
    <w:rsid w:val="00B45C26"/>
    <w:rsid w:val="00B4629E"/>
    <w:rsid w:val="00B472D8"/>
    <w:rsid w:val="00B47B6C"/>
    <w:rsid w:val="00B502B7"/>
    <w:rsid w:val="00B504FF"/>
    <w:rsid w:val="00B52C5C"/>
    <w:rsid w:val="00B52ED3"/>
    <w:rsid w:val="00B52F21"/>
    <w:rsid w:val="00B535FC"/>
    <w:rsid w:val="00B53890"/>
    <w:rsid w:val="00B53F9D"/>
    <w:rsid w:val="00B54DF2"/>
    <w:rsid w:val="00B55AAA"/>
    <w:rsid w:val="00B55C26"/>
    <w:rsid w:val="00B55EB1"/>
    <w:rsid w:val="00B56B78"/>
    <w:rsid w:val="00B571E9"/>
    <w:rsid w:val="00B577FC"/>
    <w:rsid w:val="00B616F5"/>
    <w:rsid w:val="00B62B31"/>
    <w:rsid w:val="00B630D3"/>
    <w:rsid w:val="00B63FA8"/>
    <w:rsid w:val="00B644E5"/>
    <w:rsid w:val="00B64F59"/>
    <w:rsid w:val="00B65A50"/>
    <w:rsid w:val="00B66FD7"/>
    <w:rsid w:val="00B67B41"/>
    <w:rsid w:val="00B70326"/>
    <w:rsid w:val="00B70593"/>
    <w:rsid w:val="00B71D63"/>
    <w:rsid w:val="00B72324"/>
    <w:rsid w:val="00B7265F"/>
    <w:rsid w:val="00B730DF"/>
    <w:rsid w:val="00B73574"/>
    <w:rsid w:val="00B73914"/>
    <w:rsid w:val="00B73D74"/>
    <w:rsid w:val="00B73E99"/>
    <w:rsid w:val="00B73F65"/>
    <w:rsid w:val="00B74B0B"/>
    <w:rsid w:val="00B75C11"/>
    <w:rsid w:val="00B75CC3"/>
    <w:rsid w:val="00B7614A"/>
    <w:rsid w:val="00B765E8"/>
    <w:rsid w:val="00B76671"/>
    <w:rsid w:val="00B76CDA"/>
    <w:rsid w:val="00B77117"/>
    <w:rsid w:val="00B808A0"/>
    <w:rsid w:val="00B817A8"/>
    <w:rsid w:val="00B81975"/>
    <w:rsid w:val="00B83DE1"/>
    <w:rsid w:val="00B84456"/>
    <w:rsid w:val="00B8506E"/>
    <w:rsid w:val="00B86959"/>
    <w:rsid w:val="00B872FA"/>
    <w:rsid w:val="00B9000A"/>
    <w:rsid w:val="00B90C62"/>
    <w:rsid w:val="00B934D0"/>
    <w:rsid w:val="00B945CA"/>
    <w:rsid w:val="00B94E31"/>
    <w:rsid w:val="00B9576F"/>
    <w:rsid w:val="00B972C4"/>
    <w:rsid w:val="00B975B7"/>
    <w:rsid w:val="00B97C85"/>
    <w:rsid w:val="00BA0C24"/>
    <w:rsid w:val="00BA17BD"/>
    <w:rsid w:val="00BA20D7"/>
    <w:rsid w:val="00BA218F"/>
    <w:rsid w:val="00BA2D9E"/>
    <w:rsid w:val="00BA2F90"/>
    <w:rsid w:val="00BA3838"/>
    <w:rsid w:val="00BA73FB"/>
    <w:rsid w:val="00BA74F1"/>
    <w:rsid w:val="00BB0445"/>
    <w:rsid w:val="00BB180F"/>
    <w:rsid w:val="00BB5060"/>
    <w:rsid w:val="00BB51EC"/>
    <w:rsid w:val="00BB66CC"/>
    <w:rsid w:val="00BB75D5"/>
    <w:rsid w:val="00BB7790"/>
    <w:rsid w:val="00BB7E97"/>
    <w:rsid w:val="00BC0645"/>
    <w:rsid w:val="00BC0954"/>
    <w:rsid w:val="00BC0B21"/>
    <w:rsid w:val="00BC0C11"/>
    <w:rsid w:val="00BC0E21"/>
    <w:rsid w:val="00BC0F3F"/>
    <w:rsid w:val="00BC18CC"/>
    <w:rsid w:val="00BC1925"/>
    <w:rsid w:val="00BC1944"/>
    <w:rsid w:val="00BC274D"/>
    <w:rsid w:val="00BC33DF"/>
    <w:rsid w:val="00BC3AD5"/>
    <w:rsid w:val="00BC4B80"/>
    <w:rsid w:val="00BC4DBF"/>
    <w:rsid w:val="00BC5115"/>
    <w:rsid w:val="00BC56DB"/>
    <w:rsid w:val="00BC6427"/>
    <w:rsid w:val="00BC765A"/>
    <w:rsid w:val="00BD0DB6"/>
    <w:rsid w:val="00BD1C94"/>
    <w:rsid w:val="00BD3BD3"/>
    <w:rsid w:val="00BD4343"/>
    <w:rsid w:val="00BD5297"/>
    <w:rsid w:val="00BD564D"/>
    <w:rsid w:val="00BD74E1"/>
    <w:rsid w:val="00BE058F"/>
    <w:rsid w:val="00BE0814"/>
    <w:rsid w:val="00BE10C5"/>
    <w:rsid w:val="00BE2592"/>
    <w:rsid w:val="00BE31FA"/>
    <w:rsid w:val="00BE355F"/>
    <w:rsid w:val="00BE49D9"/>
    <w:rsid w:val="00BE593B"/>
    <w:rsid w:val="00BE639B"/>
    <w:rsid w:val="00BE6F59"/>
    <w:rsid w:val="00BF00BA"/>
    <w:rsid w:val="00BF01CD"/>
    <w:rsid w:val="00BF1454"/>
    <w:rsid w:val="00BF1DDA"/>
    <w:rsid w:val="00BF1F1B"/>
    <w:rsid w:val="00BF2345"/>
    <w:rsid w:val="00BF2570"/>
    <w:rsid w:val="00BF2C04"/>
    <w:rsid w:val="00BF3136"/>
    <w:rsid w:val="00BF3494"/>
    <w:rsid w:val="00BF3B94"/>
    <w:rsid w:val="00BF3CAA"/>
    <w:rsid w:val="00BF3F09"/>
    <w:rsid w:val="00BF4ECB"/>
    <w:rsid w:val="00BF5178"/>
    <w:rsid w:val="00BF58F4"/>
    <w:rsid w:val="00BF60BE"/>
    <w:rsid w:val="00C00CC1"/>
    <w:rsid w:val="00C00ECD"/>
    <w:rsid w:val="00C014BE"/>
    <w:rsid w:val="00C02CCC"/>
    <w:rsid w:val="00C02E83"/>
    <w:rsid w:val="00C06090"/>
    <w:rsid w:val="00C068AB"/>
    <w:rsid w:val="00C10DC8"/>
    <w:rsid w:val="00C10F3D"/>
    <w:rsid w:val="00C112EE"/>
    <w:rsid w:val="00C113C3"/>
    <w:rsid w:val="00C114A0"/>
    <w:rsid w:val="00C11DF9"/>
    <w:rsid w:val="00C139BF"/>
    <w:rsid w:val="00C1476E"/>
    <w:rsid w:val="00C14DFA"/>
    <w:rsid w:val="00C15E35"/>
    <w:rsid w:val="00C164FB"/>
    <w:rsid w:val="00C17098"/>
    <w:rsid w:val="00C179BA"/>
    <w:rsid w:val="00C208B0"/>
    <w:rsid w:val="00C20CF3"/>
    <w:rsid w:val="00C212EB"/>
    <w:rsid w:val="00C2147C"/>
    <w:rsid w:val="00C22D04"/>
    <w:rsid w:val="00C230FA"/>
    <w:rsid w:val="00C23327"/>
    <w:rsid w:val="00C23836"/>
    <w:rsid w:val="00C26087"/>
    <w:rsid w:val="00C2713E"/>
    <w:rsid w:val="00C279A1"/>
    <w:rsid w:val="00C27F04"/>
    <w:rsid w:val="00C31DC7"/>
    <w:rsid w:val="00C32C79"/>
    <w:rsid w:val="00C32F33"/>
    <w:rsid w:val="00C33BF2"/>
    <w:rsid w:val="00C3531C"/>
    <w:rsid w:val="00C35416"/>
    <w:rsid w:val="00C36640"/>
    <w:rsid w:val="00C36EA1"/>
    <w:rsid w:val="00C370AE"/>
    <w:rsid w:val="00C41854"/>
    <w:rsid w:val="00C4320D"/>
    <w:rsid w:val="00C45344"/>
    <w:rsid w:val="00C4631D"/>
    <w:rsid w:val="00C4735A"/>
    <w:rsid w:val="00C50251"/>
    <w:rsid w:val="00C503E6"/>
    <w:rsid w:val="00C51371"/>
    <w:rsid w:val="00C51483"/>
    <w:rsid w:val="00C51B2F"/>
    <w:rsid w:val="00C522D4"/>
    <w:rsid w:val="00C525FD"/>
    <w:rsid w:val="00C52A59"/>
    <w:rsid w:val="00C532F3"/>
    <w:rsid w:val="00C53F47"/>
    <w:rsid w:val="00C548EE"/>
    <w:rsid w:val="00C56963"/>
    <w:rsid w:val="00C574B6"/>
    <w:rsid w:val="00C57E89"/>
    <w:rsid w:val="00C57FDC"/>
    <w:rsid w:val="00C60B1B"/>
    <w:rsid w:val="00C60CD4"/>
    <w:rsid w:val="00C61A96"/>
    <w:rsid w:val="00C61DF3"/>
    <w:rsid w:val="00C64750"/>
    <w:rsid w:val="00C65B13"/>
    <w:rsid w:val="00C66525"/>
    <w:rsid w:val="00C66BB4"/>
    <w:rsid w:val="00C67005"/>
    <w:rsid w:val="00C672F7"/>
    <w:rsid w:val="00C70AAB"/>
    <w:rsid w:val="00C71FE5"/>
    <w:rsid w:val="00C72290"/>
    <w:rsid w:val="00C732F3"/>
    <w:rsid w:val="00C7391D"/>
    <w:rsid w:val="00C75CB4"/>
    <w:rsid w:val="00C76094"/>
    <w:rsid w:val="00C76297"/>
    <w:rsid w:val="00C76891"/>
    <w:rsid w:val="00C77424"/>
    <w:rsid w:val="00C77577"/>
    <w:rsid w:val="00C805AB"/>
    <w:rsid w:val="00C80833"/>
    <w:rsid w:val="00C80E4B"/>
    <w:rsid w:val="00C821A9"/>
    <w:rsid w:val="00C8426B"/>
    <w:rsid w:val="00C8556E"/>
    <w:rsid w:val="00C86F48"/>
    <w:rsid w:val="00C87480"/>
    <w:rsid w:val="00C90E46"/>
    <w:rsid w:val="00C91100"/>
    <w:rsid w:val="00C920F7"/>
    <w:rsid w:val="00C92AD1"/>
    <w:rsid w:val="00C93657"/>
    <w:rsid w:val="00C93CED"/>
    <w:rsid w:val="00C94288"/>
    <w:rsid w:val="00C959B7"/>
    <w:rsid w:val="00C96875"/>
    <w:rsid w:val="00C969E6"/>
    <w:rsid w:val="00C973BF"/>
    <w:rsid w:val="00C975AB"/>
    <w:rsid w:val="00C97C78"/>
    <w:rsid w:val="00CA02D0"/>
    <w:rsid w:val="00CA04FF"/>
    <w:rsid w:val="00CA2476"/>
    <w:rsid w:val="00CA5D93"/>
    <w:rsid w:val="00CA66C8"/>
    <w:rsid w:val="00CA6EF4"/>
    <w:rsid w:val="00CB103B"/>
    <w:rsid w:val="00CB170C"/>
    <w:rsid w:val="00CB1DF9"/>
    <w:rsid w:val="00CB2A04"/>
    <w:rsid w:val="00CB2CA1"/>
    <w:rsid w:val="00CB3270"/>
    <w:rsid w:val="00CB45AE"/>
    <w:rsid w:val="00CB48E6"/>
    <w:rsid w:val="00CB581D"/>
    <w:rsid w:val="00CB5C3A"/>
    <w:rsid w:val="00CB5CE4"/>
    <w:rsid w:val="00CB5D0A"/>
    <w:rsid w:val="00CB71AF"/>
    <w:rsid w:val="00CB752C"/>
    <w:rsid w:val="00CB7B37"/>
    <w:rsid w:val="00CC0686"/>
    <w:rsid w:val="00CC08F2"/>
    <w:rsid w:val="00CC09D8"/>
    <w:rsid w:val="00CC0C8D"/>
    <w:rsid w:val="00CC1491"/>
    <w:rsid w:val="00CC1AD6"/>
    <w:rsid w:val="00CC35F5"/>
    <w:rsid w:val="00CC39A9"/>
    <w:rsid w:val="00CC3C7A"/>
    <w:rsid w:val="00CC49E2"/>
    <w:rsid w:val="00CC51EA"/>
    <w:rsid w:val="00CC5DA5"/>
    <w:rsid w:val="00CC6C85"/>
    <w:rsid w:val="00CC6D2B"/>
    <w:rsid w:val="00CD0129"/>
    <w:rsid w:val="00CD0B0A"/>
    <w:rsid w:val="00CD156F"/>
    <w:rsid w:val="00CD1987"/>
    <w:rsid w:val="00CD1C65"/>
    <w:rsid w:val="00CD2463"/>
    <w:rsid w:val="00CD2BC6"/>
    <w:rsid w:val="00CD3636"/>
    <w:rsid w:val="00CD372E"/>
    <w:rsid w:val="00CD50F0"/>
    <w:rsid w:val="00CD5829"/>
    <w:rsid w:val="00CD58FD"/>
    <w:rsid w:val="00CD5AB8"/>
    <w:rsid w:val="00CD5D9A"/>
    <w:rsid w:val="00CD6A21"/>
    <w:rsid w:val="00CE0ED8"/>
    <w:rsid w:val="00CE1014"/>
    <w:rsid w:val="00CE19D9"/>
    <w:rsid w:val="00CE2066"/>
    <w:rsid w:val="00CE2185"/>
    <w:rsid w:val="00CE2350"/>
    <w:rsid w:val="00CE2A99"/>
    <w:rsid w:val="00CE3E85"/>
    <w:rsid w:val="00CE4E1F"/>
    <w:rsid w:val="00CE51A9"/>
    <w:rsid w:val="00CE535E"/>
    <w:rsid w:val="00CE61A7"/>
    <w:rsid w:val="00CE668D"/>
    <w:rsid w:val="00CE73CC"/>
    <w:rsid w:val="00CE7A6B"/>
    <w:rsid w:val="00CF0D9A"/>
    <w:rsid w:val="00CF140F"/>
    <w:rsid w:val="00CF1588"/>
    <w:rsid w:val="00CF1593"/>
    <w:rsid w:val="00CF16DB"/>
    <w:rsid w:val="00CF1C7E"/>
    <w:rsid w:val="00CF2644"/>
    <w:rsid w:val="00CF352D"/>
    <w:rsid w:val="00CF3948"/>
    <w:rsid w:val="00CF3CA0"/>
    <w:rsid w:val="00CF3CF4"/>
    <w:rsid w:val="00CF40E8"/>
    <w:rsid w:val="00CF70D2"/>
    <w:rsid w:val="00CF7D0E"/>
    <w:rsid w:val="00D00CE8"/>
    <w:rsid w:val="00D01D27"/>
    <w:rsid w:val="00D0385D"/>
    <w:rsid w:val="00D039A1"/>
    <w:rsid w:val="00D04182"/>
    <w:rsid w:val="00D04B37"/>
    <w:rsid w:val="00D0633E"/>
    <w:rsid w:val="00D0682D"/>
    <w:rsid w:val="00D06F20"/>
    <w:rsid w:val="00D07B41"/>
    <w:rsid w:val="00D07D6A"/>
    <w:rsid w:val="00D12370"/>
    <w:rsid w:val="00D12379"/>
    <w:rsid w:val="00D12DC1"/>
    <w:rsid w:val="00D12F51"/>
    <w:rsid w:val="00D13D19"/>
    <w:rsid w:val="00D140D8"/>
    <w:rsid w:val="00D14320"/>
    <w:rsid w:val="00D16824"/>
    <w:rsid w:val="00D224D7"/>
    <w:rsid w:val="00D233AF"/>
    <w:rsid w:val="00D241D7"/>
    <w:rsid w:val="00D246E2"/>
    <w:rsid w:val="00D252FA"/>
    <w:rsid w:val="00D25B44"/>
    <w:rsid w:val="00D26446"/>
    <w:rsid w:val="00D2661C"/>
    <w:rsid w:val="00D276C2"/>
    <w:rsid w:val="00D31125"/>
    <w:rsid w:val="00D314F2"/>
    <w:rsid w:val="00D31CEC"/>
    <w:rsid w:val="00D31D90"/>
    <w:rsid w:val="00D3262C"/>
    <w:rsid w:val="00D3309F"/>
    <w:rsid w:val="00D3340B"/>
    <w:rsid w:val="00D3361E"/>
    <w:rsid w:val="00D34D5E"/>
    <w:rsid w:val="00D36129"/>
    <w:rsid w:val="00D36E86"/>
    <w:rsid w:val="00D371C8"/>
    <w:rsid w:val="00D40D84"/>
    <w:rsid w:val="00D418FC"/>
    <w:rsid w:val="00D41A97"/>
    <w:rsid w:val="00D44AA7"/>
    <w:rsid w:val="00D45728"/>
    <w:rsid w:val="00D51EFF"/>
    <w:rsid w:val="00D527B1"/>
    <w:rsid w:val="00D539BD"/>
    <w:rsid w:val="00D53F05"/>
    <w:rsid w:val="00D55083"/>
    <w:rsid w:val="00D55373"/>
    <w:rsid w:val="00D554AD"/>
    <w:rsid w:val="00D55876"/>
    <w:rsid w:val="00D55A70"/>
    <w:rsid w:val="00D576CA"/>
    <w:rsid w:val="00D6007C"/>
    <w:rsid w:val="00D601D8"/>
    <w:rsid w:val="00D60EEC"/>
    <w:rsid w:val="00D61270"/>
    <w:rsid w:val="00D63F4F"/>
    <w:rsid w:val="00D646B2"/>
    <w:rsid w:val="00D654B6"/>
    <w:rsid w:val="00D65A1E"/>
    <w:rsid w:val="00D66FC5"/>
    <w:rsid w:val="00D67B3A"/>
    <w:rsid w:val="00D67FD5"/>
    <w:rsid w:val="00D71CC8"/>
    <w:rsid w:val="00D7303E"/>
    <w:rsid w:val="00D73B7D"/>
    <w:rsid w:val="00D74120"/>
    <w:rsid w:val="00D757D3"/>
    <w:rsid w:val="00D7607A"/>
    <w:rsid w:val="00D76A29"/>
    <w:rsid w:val="00D77F60"/>
    <w:rsid w:val="00D806B4"/>
    <w:rsid w:val="00D81526"/>
    <w:rsid w:val="00D81E71"/>
    <w:rsid w:val="00D8215D"/>
    <w:rsid w:val="00D827D1"/>
    <w:rsid w:val="00D83377"/>
    <w:rsid w:val="00D83A14"/>
    <w:rsid w:val="00D84D13"/>
    <w:rsid w:val="00D84E26"/>
    <w:rsid w:val="00D852ED"/>
    <w:rsid w:val="00D85F96"/>
    <w:rsid w:val="00D86C52"/>
    <w:rsid w:val="00D87205"/>
    <w:rsid w:val="00D8740B"/>
    <w:rsid w:val="00D90739"/>
    <w:rsid w:val="00D91941"/>
    <w:rsid w:val="00D9237E"/>
    <w:rsid w:val="00D92573"/>
    <w:rsid w:val="00D93725"/>
    <w:rsid w:val="00D939BB"/>
    <w:rsid w:val="00D94AA0"/>
    <w:rsid w:val="00D96A49"/>
    <w:rsid w:val="00D96ACB"/>
    <w:rsid w:val="00D97363"/>
    <w:rsid w:val="00DA08BB"/>
    <w:rsid w:val="00DA0B91"/>
    <w:rsid w:val="00DA2159"/>
    <w:rsid w:val="00DA3AB1"/>
    <w:rsid w:val="00DA3B42"/>
    <w:rsid w:val="00DA45ED"/>
    <w:rsid w:val="00DA5662"/>
    <w:rsid w:val="00DA5BF1"/>
    <w:rsid w:val="00DA5D1E"/>
    <w:rsid w:val="00DA69EF"/>
    <w:rsid w:val="00DA70C3"/>
    <w:rsid w:val="00DB0098"/>
    <w:rsid w:val="00DB0756"/>
    <w:rsid w:val="00DB1056"/>
    <w:rsid w:val="00DB14A7"/>
    <w:rsid w:val="00DB1F12"/>
    <w:rsid w:val="00DB2471"/>
    <w:rsid w:val="00DB32AD"/>
    <w:rsid w:val="00DB373E"/>
    <w:rsid w:val="00DB37A7"/>
    <w:rsid w:val="00DB3CAA"/>
    <w:rsid w:val="00DB40A8"/>
    <w:rsid w:val="00DB4BC1"/>
    <w:rsid w:val="00DB6353"/>
    <w:rsid w:val="00DB65FE"/>
    <w:rsid w:val="00DB73C5"/>
    <w:rsid w:val="00DB74E2"/>
    <w:rsid w:val="00DB7794"/>
    <w:rsid w:val="00DB7EEF"/>
    <w:rsid w:val="00DB7F66"/>
    <w:rsid w:val="00DC012A"/>
    <w:rsid w:val="00DC0350"/>
    <w:rsid w:val="00DC0B7D"/>
    <w:rsid w:val="00DC13D3"/>
    <w:rsid w:val="00DC1DEA"/>
    <w:rsid w:val="00DC2C53"/>
    <w:rsid w:val="00DC2EA6"/>
    <w:rsid w:val="00DC46AB"/>
    <w:rsid w:val="00DC4851"/>
    <w:rsid w:val="00DC59D1"/>
    <w:rsid w:val="00DC67DF"/>
    <w:rsid w:val="00DC70AA"/>
    <w:rsid w:val="00DC78AF"/>
    <w:rsid w:val="00DD1587"/>
    <w:rsid w:val="00DD299B"/>
    <w:rsid w:val="00DD312E"/>
    <w:rsid w:val="00DD3302"/>
    <w:rsid w:val="00DD3435"/>
    <w:rsid w:val="00DD525E"/>
    <w:rsid w:val="00DD6D00"/>
    <w:rsid w:val="00DD74C0"/>
    <w:rsid w:val="00DE00F6"/>
    <w:rsid w:val="00DE0C78"/>
    <w:rsid w:val="00DE0CB7"/>
    <w:rsid w:val="00DE15FD"/>
    <w:rsid w:val="00DE1B86"/>
    <w:rsid w:val="00DE251F"/>
    <w:rsid w:val="00DE2DD7"/>
    <w:rsid w:val="00DE3A1D"/>
    <w:rsid w:val="00DE3A7C"/>
    <w:rsid w:val="00DE56D4"/>
    <w:rsid w:val="00DE5702"/>
    <w:rsid w:val="00DE6333"/>
    <w:rsid w:val="00DE6A40"/>
    <w:rsid w:val="00DF07B2"/>
    <w:rsid w:val="00DF289A"/>
    <w:rsid w:val="00DF2BE6"/>
    <w:rsid w:val="00DF3111"/>
    <w:rsid w:val="00DF3247"/>
    <w:rsid w:val="00DF461A"/>
    <w:rsid w:val="00DF48E1"/>
    <w:rsid w:val="00DF4954"/>
    <w:rsid w:val="00DF5871"/>
    <w:rsid w:val="00DF69F6"/>
    <w:rsid w:val="00DF6D0C"/>
    <w:rsid w:val="00DF7B59"/>
    <w:rsid w:val="00E005A1"/>
    <w:rsid w:val="00E009F5"/>
    <w:rsid w:val="00E00CE0"/>
    <w:rsid w:val="00E02039"/>
    <w:rsid w:val="00E035D2"/>
    <w:rsid w:val="00E03DF7"/>
    <w:rsid w:val="00E04FF2"/>
    <w:rsid w:val="00E05F89"/>
    <w:rsid w:val="00E06B5F"/>
    <w:rsid w:val="00E07135"/>
    <w:rsid w:val="00E079C2"/>
    <w:rsid w:val="00E10CDE"/>
    <w:rsid w:val="00E124CF"/>
    <w:rsid w:val="00E140BC"/>
    <w:rsid w:val="00E14DD1"/>
    <w:rsid w:val="00E15C6A"/>
    <w:rsid w:val="00E166AD"/>
    <w:rsid w:val="00E16B8C"/>
    <w:rsid w:val="00E171A2"/>
    <w:rsid w:val="00E20E4D"/>
    <w:rsid w:val="00E21685"/>
    <w:rsid w:val="00E219A6"/>
    <w:rsid w:val="00E21A51"/>
    <w:rsid w:val="00E233DE"/>
    <w:rsid w:val="00E25083"/>
    <w:rsid w:val="00E253EF"/>
    <w:rsid w:val="00E25CEA"/>
    <w:rsid w:val="00E26ABF"/>
    <w:rsid w:val="00E27C1A"/>
    <w:rsid w:val="00E302C2"/>
    <w:rsid w:val="00E30A66"/>
    <w:rsid w:val="00E31133"/>
    <w:rsid w:val="00E3231A"/>
    <w:rsid w:val="00E33637"/>
    <w:rsid w:val="00E34642"/>
    <w:rsid w:val="00E361A9"/>
    <w:rsid w:val="00E374DD"/>
    <w:rsid w:val="00E424AD"/>
    <w:rsid w:val="00E4466E"/>
    <w:rsid w:val="00E45832"/>
    <w:rsid w:val="00E464C0"/>
    <w:rsid w:val="00E50173"/>
    <w:rsid w:val="00E50778"/>
    <w:rsid w:val="00E50FA5"/>
    <w:rsid w:val="00E519C0"/>
    <w:rsid w:val="00E51D66"/>
    <w:rsid w:val="00E52F64"/>
    <w:rsid w:val="00E53325"/>
    <w:rsid w:val="00E54C65"/>
    <w:rsid w:val="00E54EDC"/>
    <w:rsid w:val="00E55044"/>
    <w:rsid w:val="00E569BD"/>
    <w:rsid w:val="00E56B28"/>
    <w:rsid w:val="00E60F79"/>
    <w:rsid w:val="00E636EE"/>
    <w:rsid w:val="00E63AC4"/>
    <w:rsid w:val="00E655AB"/>
    <w:rsid w:val="00E665C5"/>
    <w:rsid w:val="00E66BA3"/>
    <w:rsid w:val="00E66F0E"/>
    <w:rsid w:val="00E70EA3"/>
    <w:rsid w:val="00E71793"/>
    <w:rsid w:val="00E74263"/>
    <w:rsid w:val="00E74966"/>
    <w:rsid w:val="00E75009"/>
    <w:rsid w:val="00E753A7"/>
    <w:rsid w:val="00E76889"/>
    <w:rsid w:val="00E77B70"/>
    <w:rsid w:val="00E8444C"/>
    <w:rsid w:val="00E87395"/>
    <w:rsid w:val="00E87856"/>
    <w:rsid w:val="00E9061B"/>
    <w:rsid w:val="00E90EDB"/>
    <w:rsid w:val="00E90F6C"/>
    <w:rsid w:val="00E912AA"/>
    <w:rsid w:val="00E918A3"/>
    <w:rsid w:val="00E92278"/>
    <w:rsid w:val="00E92347"/>
    <w:rsid w:val="00E92868"/>
    <w:rsid w:val="00E928E2"/>
    <w:rsid w:val="00E934BE"/>
    <w:rsid w:val="00E93A91"/>
    <w:rsid w:val="00E9402B"/>
    <w:rsid w:val="00E94475"/>
    <w:rsid w:val="00E95759"/>
    <w:rsid w:val="00E95A66"/>
    <w:rsid w:val="00E96E32"/>
    <w:rsid w:val="00E96F8D"/>
    <w:rsid w:val="00E9728F"/>
    <w:rsid w:val="00E97E88"/>
    <w:rsid w:val="00EA030C"/>
    <w:rsid w:val="00EA0DB7"/>
    <w:rsid w:val="00EA319A"/>
    <w:rsid w:val="00EA3A30"/>
    <w:rsid w:val="00EA3BD6"/>
    <w:rsid w:val="00EA3C86"/>
    <w:rsid w:val="00EA3F19"/>
    <w:rsid w:val="00EA6573"/>
    <w:rsid w:val="00EA6BA5"/>
    <w:rsid w:val="00EA78D6"/>
    <w:rsid w:val="00EA7D51"/>
    <w:rsid w:val="00EB045D"/>
    <w:rsid w:val="00EB18F5"/>
    <w:rsid w:val="00EB32D0"/>
    <w:rsid w:val="00EB371E"/>
    <w:rsid w:val="00EB398B"/>
    <w:rsid w:val="00EB4D5A"/>
    <w:rsid w:val="00EB4DDE"/>
    <w:rsid w:val="00EB5648"/>
    <w:rsid w:val="00EB588B"/>
    <w:rsid w:val="00EB683E"/>
    <w:rsid w:val="00EB7665"/>
    <w:rsid w:val="00EB78D2"/>
    <w:rsid w:val="00EC0CDB"/>
    <w:rsid w:val="00EC212F"/>
    <w:rsid w:val="00EC3178"/>
    <w:rsid w:val="00EC4BE2"/>
    <w:rsid w:val="00EC5060"/>
    <w:rsid w:val="00EC5289"/>
    <w:rsid w:val="00EC635B"/>
    <w:rsid w:val="00EC663F"/>
    <w:rsid w:val="00EC67C4"/>
    <w:rsid w:val="00EC69D5"/>
    <w:rsid w:val="00EC6FD2"/>
    <w:rsid w:val="00EC7942"/>
    <w:rsid w:val="00ED0FE7"/>
    <w:rsid w:val="00ED1071"/>
    <w:rsid w:val="00ED1CE8"/>
    <w:rsid w:val="00ED21E2"/>
    <w:rsid w:val="00ED2585"/>
    <w:rsid w:val="00ED4534"/>
    <w:rsid w:val="00ED572B"/>
    <w:rsid w:val="00ED61F2"/>
    <w:rsid w:val="00ED69EF"/>
    <w:rsid w:val="00ED76FA"/>
    <w:rsid w:val="00EE06B0"/>
    <w:rsid w:val="00EE0DD3"/>
    <w:rsid w:val="00EE1872"/>
    <w:rsid w:val="00EE1DA1"/>
    <w:rsid w:val="00EE1ED6"/>
    <w:rsid w:val="00EE27CE"/>
    <w:rsid w:val="00EE2BA9"/>
    <w:rsid w:val="00EE33FE"/>
    <w:rsid w:val="00EE3A60"/>
    <w:rsid w:val="00EE46A2"/>
    <w:rsid w:val="00EE4933"/>
    <w:rsid w:val="00EE5A4A"/>
    <w:rsid w:val="00EE65EC"/>
    <w:rsid w:val="00EE76A4"/>
    <w:rsid w:val="00EF0188"/>
    <w:rsid w:val="00EF07AB"/>
    <w:rsid w:val="00EF170B"/>
    <w:rsid w:val="00EF267B"/>
    <w:rsid w:val="00EF2AE8"/>
    <w:rsid w:val="00EF2BD2"/>
    <w:rsid w:val="00EF3140"/>
    <w:rsid w:val="00EF6709"/>
    <w:rsid w:val="00EF6714"/>
    <w:rsid w:val="00EF7998"/>
    <w:rsid w:val="00EF7DF3"/>
    <w:rsid w:val="00EF7E6E"/>
    <w:rsid w:val="00F0033C"/>
    <w:rsid w:val="00F011DF"/>
    <w:rsid w:val="00F01A0B"/>
    <w:rsid w:val="00F020B6"/>
    <w:rsid w:val="00F055FD"/>
    <w:rsid w:val="00F05C3D"/>
    <w:rsid w:val="00F072B2"/>
    <w:rsid w:val="00F07BDD"/>
    <w:rsid w:val="00F10B11"/>
    <w:rsid w:val="00F10CE9"/>
    <w:rsid w:val="00F126CB"/>
    <w:rsid w:val="00F1271A"/>
    <w:rsid w:val="00F12D9A"/>
    <w:rsid w:val="00F12F61"/>
    <w:rsid w:val="00F147B6"/>
    <w:rsid w:val="00F154C7"/>
    <w:rsid w:val="00F1591A"/>
    <w:rsid w:val="00F15D77"/>
    <w:rsid w:val="00F17CDF"/>
    <w:rsid w:val="00F20B1D"/>
    <w:rsid w:val="00F20B74"/>
    <w:rsid w:val="00F20DEE"/>
    <w:rsid w:val="00F21103"/>
    <w:rsid w:val="00F21111"/>
    <w:rsid w:val="00F21CEF"/>
    <w:rsid w:val="00F22983"/>
    <w:rsid w:val="00F24051"/>
    <w:rsid w:val="00F2437B"/>
    <w:rsid w:val="00F26069"/>
    <w:rsid w:val="00F275E2"/>
    <w:rsid w:val="00F2785E"/>
    <w:rsid w:val="00F31FB7"/>
    <w:rsid w:val="00F32262"/>
    <w:rsid w:val="00F324E2"/>
    <w:rsid w:val="00F32B95"/>
    <w:rsid w:val="00F32C5B"/>
    <w:rsid w:val="00F3399B"/>
    <w:rsid w:val="00F34120"/>
    <w:rsid w:val="00F34A15"/>
    <w:rsid w:val="00F359A0"/>
    <w:rsid w:val="00F360FA"/>
    <w:rsid w:val="00F374C9"/>
    <w:rsid w:val="00F3774C"/>
    <w:rsid w:val="00F379AC"/>
    <w:rsid w:val="00F37A1A"/>
    <w:rsid w:val="00F4242F"/>
    <w:rsid w:val="00F44EC0"/>
    <w:rsid w:val="00F44F97"/>
    <w:rsid w:val="00F44FE3"/>
    <w:rsid w:val="00F451CC"/>
    <w:rsid w:val="00F45426"/>
    <w:rsid w:val="00F45F99"/>
    <w:rsid w:val="00F47FF0"/>
    <w:rsid w:val="00F50219"/>
    <w:rsid w:val="00F507CF"/>
    <w:rsid w:val="00F52154"/>
    <w:rsid w:val="00F52B4F"/>
    <w:rsid w:val="00F52DD3"/>
    <w:rsid w:val="00F55EBF"/>
    <w:rsid w:val="00F55ECE"/>
    <w:rsid w:val="00F55F91"/>
    <w:rsid w:val="00F562D8"/>
    <w:rsid w:val="00F6159F"/>
    <w:rsid w:val="00F61A91"/>
    <w:rsid w:val="00F62A2E"/>
    <w:rsid w:val="00F62D50"/>
    <w:rsid w:val="00F62FAB"/>
    <w:rsid w:val="00F633D3"/>
    <w:rsid w:val="00F6384A"/>
    <w:rsid w:val="00F63D43"/>
    <w:rsid w:val="00F647A4"/>
    <w:rsid w:val="00F649B7"/>
    <w:rsid w:val="00F64ABB"/>
    <w:rsid w:val="00F64F3A"/>
    <w:rsid w:val="00F65C5A"/>
    <w:rsid w:val="00F6673D"/>
    <w:rsid w:val="00F71194"/>
    <w:rsid w:val="00F7144B"/>
    <w:rsid w:val="00F73C33"/>
    <w:rsid w:val="00F74A71"/>
    <w:rsid w:val="00F74D3A"/>
    <w:rsid w:val="00F775B8"/>
    <w:rsid w:val="00F77E06"/>
    <w:rsid w:val="00F80269"/>
    <w:rsid w:val="00F806F6"/>
    <w:rsid w:val="00F81BD6"/>
    <w:rsid w:val="00F81E7A"/>
    <w:rsid w:val="00F837D1"/>
    <w:rsid w:val="00F839E0"/>
    <w:rsid w:val="00F83E6A"/>
    <w:rsid w:val="00F84015"/>
    <w:rsid w:val="00F84B2E"/>
    <w:rsid w:val="00F84B50"/>
    <w:rsid w:val="00F85621"/>
    <w:rsid w:val="00F8639F"/>
    <w:rsid w:val="00F870AC"/>
    <w:rsid w:val="00F870E0"/>
    <w:rsid w:val="00F87F72"/>
    <w:rsid w:val="00F90BAF"/>
    <w:rsid w:val="00F90FAD"/>
    <w:rsid w:val="00F91A30"/>
    <w:rsid w:val="00F9543F"/>
    <w:rsid w:val="00F961E9"/>
    <w:rsid w:val="00F97DD2"/>
    <w:rsid w:val="00FA00A7"/>
    <w:rsid w:val="00FA0884"/>
    <w:rsid w:val="00FA2590"/>
    <w:rsid w:val="00FA2EDC"/>
    <w:rsid w:val="00FA3914"/>
    <w:rsid w:val="00FA4915"/>
    <w:rsid w:val="00FA618E"/>
    <w:rsid w:val="00FA68E8"/>
    <w:rsid w:val="00FA70DD"/>
    <w:rsid w:val="00FA7194"/>
    <w:rsid w:val="00FA7753"/>
    <w:rsid w:val="00FA7E54"/>
    <w:rsid w:val="00FB18F5"/>
    <w:rsid w:val="00FB2E7B"/>
    <w:rsid w:val="00FB42A7"/>
    <w:rsid w:val="00FB453E"/>
    <w:rsid w:val="00FB460F"/>
    <w:rsid w:val="00FB48B6"/>
    <w:rsid w:val="00FB49CF"/>
    <w:rsid w:val="00FB4CDF"/>
    <w:rsid w:val="00FB50A9"/>
    <w:rsid w:val="00FB52FB"/>
    <w:rsid w:val="00FB5E37"/>
    <w:rsid w:val="00FB5E4F"/>
    <w:rsid w:val="00FB646C"/>
    <w:rsid w:val="00FB673B"/>
    <w:rsid w:val="00FB68D2"/>
    <w:rsid w:val="00FB6C99"/>
    <w:rsid w:val="00FB6E7B"/>
    <w:rsid w:val="00FB732C"/>
    <w:rsid w:val="00FC09A7"/>
    <w:rsid w:val="00FC21B0"/>
    <w:rsid w:val="00FC2A63"/>
    <w:rsid w:val="00FC2C67"/>
    <w:rsid w:val="00FC4059"/>
    <w:rsid w:val="00FC4C52"/>
    <w:rsid w:val="00FC4DA2"/>
    <w:rsid w:val="00FC52BA"/>
    <w:rsid w:val="00FC66FD"/>
    <w:rsid w:val="00FC6BF0"/>
    <w:rsid w:val="00FC7361"/>
    <w:rsid w:val="00FD071B"/>
    <w:rsid w:val="00FD1217"/>
    <w:rsid w:val="00FD14BC"/>
    <w:rsid w:val="00FD1E39"/>
    <w:rsid w:val="00FD2D56"/>
    <w:rsid w:val="00FD383F"/>
    <w:rsid w:val="00FD5344"/>
    <w:rsid w:val="00FD7093"/>
    <w:rsid w:val="00FE06AD"/>
    <w:rsid w:val="00FE1947"/>
    <w:rsid w:val="00FE1F00"/>
    <w:rsid w:val="00FE223B"/>
    <w:rsid w:val="00FE2CFB"/>
    <w:rsid w:val="00FE46B0"/>
    <w:rsid w:val="00FE57C5"/>
    <w:rsid w:val="00FE5827"/>
    <w:rsid w:val="00FE682E"/>
    <w:rsid w:val="00FF0BEA"/>
    <w:rsid w:val="00FF1540"/>
    <w:rsid w:val="00FF40E5"/>
    <w:rsid w:val="00FF4512"/>
    <w:rsid w:val="00FF5413"/>
    <w:rsid w:val="00FF56F7"/>
    <w:rsid w:val="00FF665F"/>
    <w:rsid w:val="00FF6B63"/>
    <w:rsid w:val="00FF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394"/>
    <w:pPr>
      <w:widowControl w:val="0"/>
      <w:jc w:val="both"/>
    </w:pPr>
    <w:rPr>
      <w:rFonts w:ascii="Times New Roman" w:eastAsia="宋体" w:hAnsi="Times New Roman" w:cs="Times New Roman"/>
      <w:szCs w:val="24"/>
    </w:rPr>
  </w:style>
  <w:style w:type="paragraph" w:styleId="1">
    <w:name w:val="heading 1"/>
    <w:basedOn w:val="a"/>
    <w:next w:val="a"/>
    <w:link w:val="1Char"/>
    <w:qFormat/>
    <w:rsid w:val="001363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36394"/>
    <w:pPr>
      <w:keepNext/>
      <w:keepLines/>
      <w:spacing w:before="260" w:after="260" w:line="416" w:lineRule="auto"/>
      <w:outlineLvl w:val="1"/>
    </w:pPr>
    <w:rPr>
      <w:rFonts w:ascii="Arial" w:eastAsia="黑体" w:hAnsi="Arial"/>
      <w:b/>
      <w:bCs/>
      <w:sz w:val="32"/>
      <w:szCs w:val="32"/>
    </w:rPr>
  </w:style>
  <w:style w:type="paragraph" w:styleId="3">
    <w:name w:val="heading 3"/>
    <w:basedOn w:val="a"/>
    <w:next w:val="a0"/>
    <w:link w:val="3Char"/>
    <w:qFormat/>
    <w:rsid w:val="00136394"/>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136394"/>
    <w:rPr>
      <w:rFonts w:ascii="Times New Roman" w:eastAsia="宋体" w:hAnsi="Times New Roman" w:cs="Times New Roman"/>
      <w:b/>
      <w:bCs/>
      <w:kern w:val="44"/>
      <w:sz w:val="44"/>
      <w:szCs w:val="44"/>
    </w:rPr>
  </w:style>
  <w:style w:type="character" w:customStyle="1" w:styleId="2Char">
    <w:name w:val="标题 2 Char"/>
    <w:basedOn w:val="a1"/>
    <w:link w:val="2"/>
    <w:qFormat/>
    <w:rsid w:val="00136394"/>
    <w:rPr>
      <w:rFonts w:ascii="Arial" w:eastAsia="黑体" w:hAnsi="Arial" w:cs="Times New Roman"/>
      <w:b/>
      <w:bCs/>
      <w:sz w:val="32"/>
      <w:szCs w:val="32"/>
    </w:rPr>
  </w:style>
  <w:style w:type="character" w:customStyle="1" w:styleId="3Char">
    <w:name w:val="标题 3 Char"/>
    <w:basedOn w:val="a1"/>
    <w:link w:val="3"/>
    <w:rsid w:val="00136394"/>
    <w:rPr>
      <w:rFonts w:ascii="宋体" w:eastAsia="宋体" w:hAnsi="Times New Roman" w:cs="Times New Roman"/>
      <w:b/>
      <w:kern w:val="0"/>
      <w:sz w:val="24"/>
      <w:szCs w:val="20"/>
      <w:u w:val="single"/>
    </w:rPr>
  </w:style>
  <w:style w:type="paragraph" w:styleId="a0">
    <w:name w:val="Normal Indent"/>
    <w:basedOn w:val="a"/>
    <w:rsid w:val="00136394"/>
    <w:pPr>
      <w:ind w:firstLineChars="200" w:firstLine="420"/>
    </w:pPr>
  </w:style>
  <w:style w:type="character" w:styleId="a4">
    <w:name w:val="Hyperlink"/>
    <w:basedOn w:val="a1"/>
    <w:uiPriority w:val="99"/>
    <w:rsid w:val="00136394"/>
    <w:rPr>
      <w:color w:val="0000FF"/>
      <w:u w:val="single"/>
    </w:rPr>
  </w:style>
  <w:style w:type="paragraph" w:styleId="10">
    <w:name w:val="toc 1"/>
    <w:basedOn w:val="a"/>
    <w:next w:val="a"/>
    <w:autoRedefine/>
    <w:uiPriority w:val="39"/>
    <w:qFormat/>
    <w:rsid w:val="00136394"/>
    <w:pPr>
      <w:tabs>
        <w:tab w:val="right" w:leader="dot" w:pos="8820"/>
      </w:tabs>
      <w:spacing w:before="120" w:after="120" w:line="360" w:lineRule="auto"/>
      <w:ind w:rightChars="-25" w:right="-53"/>
    </w:pPr>
    <w:rPr>
      <w:rFonts w:ascii="宋体" w:hAnsi="宋体"/>
      <w:b/>
      <w:noProof/>
    </w:rPr>
  </w:style>
  <w:style w:type="paragraph" w:styleId="20">
    <w:name w:val="toc 2"/>
    <w:basedOn w:val="a"/>
    <w:next w:val="a"/>
    <w:autoRedefine/>
    <w:uiPriority w:val="39"/>
    <w:qFormat/>
    <w:rsid w:val="00136394"/>
    <w:pPr>
      <w:tabs>
        <w:tab w:val="right" w:leader="dot" w:pos="8820"/>
      </w:tabs>
      <w:spacing w:line="360" w:lineRule="auto"/>
      <w:ind w:leftChars="200" w:left="420" w:rightChars="100" w:right="210"/>
    </w:pPr>
  </w:style>
  <w:style w:type="paragraph" w:styleId="30">
    <w:name w:val="toc 3"/>
    <w:basedOn w:val="a"/>
    <w:next w:val="a"/>
    <w:autoRedefine/>
    <w:uiPriority w:val="39"/>
    <w:qFormat/>
    <w:rsid w:val="00136394"/>
    <w:pPr>
      <w:tabs>
        <w:tab w:val="left" w:pos="1680"/>
        <w:tab w:val="right" w:leader="dot" w:pos="8820"/>
      </w:tabs>
      <w:spacing w:line="360" w:lineRule="auto"/>
      <w:ind w:leftChars="400" w:left="840"/>
    </w:pPr>
  </w:style>
  <w:style w:type="paragraph" w:styleId="a5">
    <w:name w:val="Plain Text"/>
    <w:aliases w:val="普通文字 Char"/>
    <w:basedOn w:val="a"/>
    <w:link w:val="Char"/>
    <w:rsid w:val="00136394"/>
    <w:rPr>
      <w:rFonts w:ascii="宋体" w:hAnsi="Courier New" w:hint="eastAsia"/>
      <w:szCs w:val="20"/>
    </w:rPr>
  </w:style>
  <w:style w:type="character" w:customStyle="1" w:styleId="Char">
    <w:name w:val="纯文本 Char"/>
    <w:aliases w:val="普通文字 Char Char"/>
    <w:basedOn w:val="a1"/>
    <w:link w:val="a5"/>
    <w:rsid w:val="00136394"/>
    <w:rPr>
      <w:rFonts w:ascii="宋体" w:eastAsia="宋体" w:hAnsi="Courier New" w:cs="Times New Roman"/>
      <w:szCs w:val="20"/>
    </w:rPr>
  </w:style>
  <w:style w:type="table" w:styleId="a6">
    <w:name w:val="Table Grid"/>
    <w:basedOn w:val="a2"/>
    <w:uiPriority w:val="59"/>
    <w:rsid w:val="0013639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Char0"/>
    <w:rsid w:val="00136394"/>
    <w:pPr>
      <w:autoSpaceDE w:val="0"/>
      <w:autoSpaceDN w:val="0"/>
      <w:adjustRightInd w:val="0"/>
      <w:spacing w:before="120" w:line="22" w:lineRule="atLeast"/>
      <w:ind w:left="720" w:firstLine="480"/>
      <w:jc w:val="left"/>
    </w:pPr>
    <w:rPr>
      <w:rFonts w:ascii="宋体"/>
      <w:kern w:val="0"/>
      <w:sz w:val="24"/>
      <w:szCs w:val="20"/>
    </w:rPr>
  </w:style>
  <w:style w:type="character" w:customStyle="1" w:styleId="3Char0">
    <w:name w:val="正文文本缩进 3 Char"/>
    <w:basedOn w:val="a1"/>
    <w:link w:val="31"/>
    <w:rsid w:val="00136394"/>
    <w:rPr>
      <w:rFonts w:ascii="宋体" w:eastAsia="宋体" w:hAnsi="Times New Roman" w:cs="Times New Roman"/>
      <w:kern w:val="0"/>
      <w:sz w:val="24"/>
      <w:szCs w:val="20"/>
    </w:rPr>
  </w:style>
  <w:style w:type="paragraph" w:customStyle="1" w:styleId="CharChar">
    <w:name w:val="Char Char"/>
    <w:basedOn w:val="a7"/>
    <w:rsid w:val="00136394"/>
    <w:pPr>
      <w:adjustRightInd w:val="0"/>
      <w:spacing w:line="436" w:lineRule="exact"/>
      <w:ind w:left="357"/>
      <w:jc w:val="left"/>
      <w:outlineLvl w:val="3"/>
    </w:pPr>
    <w:rPr>
      <w:szCs w:val="20"/>
    </w:rPr>
  </w:style>
  <w:style w:type="paragraph" w:styleId="a7">
    <w:name w:val="Document Map"/>
    <w:basedOn w:val="a"/>
    <w:link w:val="Char0"/>
    <w:semiHidden/>
    <w:rsid w:val="00136394"/>
    <w:pPr>
      <w:shd w:val="clear" w:color="auto" w:fill="000080"/>
    </w:pPr>
  </w:style>
  <w:style w:type="character" w:customStyle="1" w:styleId="Char0">
    <w:name w:val="文档结构图 Char"/>
    <w:basedOn w:val="a1"/>
    <w:link w:val="a7"/>
    <w:semiHidden/>
    <w:rsid w:val="00136394"/>
    <w:rPr>
      <w:rFonts w:ascii="Times New Roman" w:eastAsia="宋体" w:hAnsi="Times New Roman" w:cs="Times New Roman"/>
      <w:szCs w:val="24"/>
      <w:shd w:val="clear" w:color="auto" w:fill="000080"/>
    </w:rPr>
  </w:style>
  <w:style w:type="paragraph" w:styleId="a8">
    <w:name w:val="footer"/>
    <w:basedOn w:val="a"/>
    <w:link w:val="Char1"/>
    <w:uiPriority w:val="99"/>
    <w:rsid w:val="00136394"/>
    <w:pPr>
      <w:tabs>
        <w:tab w:val="center" w:pos="4153"/>
        <w:tab w:val="right" w:pos="8306"/>
      </w:tabs>
      <w:snapToGrid w:val="0"/>
      <w:jc w:val="left"/>
    </w:pPr>
    <w:rPr>
      <w:sz w:val="18"/>
      <w:szCs w:val="18"/>
    </w:rPr>
  </w:style>
  <w:style w:type="character" w:customStyle="1" w:styleId="Char1">
    <w:name w:val="页脚 Char"/>
    <w:basedOn w:val="a1"/>
    <w:link w:val="a8"/>
    <w:uiPriority w:val="99"/>
    <w:rsid w:val="00136394"/>
    <w:rPr>
      <w:rFonts w:ascii="Times New Roman" w:eastAsia="宋体" w:hAnsi="Times New Roman" w:cs="Times New Roman"/>
      <w:sz w:val="18"/>
      <w:szCs w:val="18"/>
    </w:rPr>
  </w:style>
  <w:style w:type="character" w:styleId="a9">
    <w:name w:val="page number"/>
    <w:basedOn w:val="a1"/>
    <w:rsid w:val="00136394"/>
  </w:style>
  <w:style w:type="paragraph" w:styleId="aa">
    <w:name w:val="header"/>
    <w:basedOn w:val="a"/>
    <w:link w:val="Char2"/>
    <w:uiPriority w:val="99"/>
    <w:rsid w:val="001363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a"/>
    <w:uiPriority w:val="99"/>
    <w:rsid w:val="00136394"/>
    <w:rPr>
      <w:rFonts w:ascii="Times New Roman" w:eastAsia="宋体" w:hAnsi="Times New Roman" w:cs="Times New Roman"/>
      <w:sz w:val="18"/>
      <w:szCs w:val="18"/>
    </w:rPr>
  </w:style>
  <w:style w:type="paragraph" w:styleId="ab">
    <w:name w:val="Body Text"/>
    <w:basedOn w:val="a"/>
    <w:link w:val="Char3"/>
    <w:rsid w:val="00136394"/>
    <w:pPr>
      <w:spacing w:after="120"/>
    </w:pPr>
  </w:style>
  <w:style w:type="character" w:customStyle="1" w:styleId="Char3">
    <w:name w:val="正文文本 Char"/>
    <w:basedOn w:val="a1"/>
    <w:link w:val="ab"/>
    <w:rsid w:val="00136394"/>
    <w:rPr>
      <w:rFonts w:ascii="Times New Roman" w:eastAsia="宋体" w:hAnsi="Times New Roman" w:cs="Times New Roman"/>
      <w:szCs w:val="24"/>
    </w:rPr>
  </w:style>
  <w:style w:type="paragraph" w:styleId="ac">
    <w:name w:val="Balloon Text"/>
    <w:basedOn w:val="a"/>
    <w:link w:val="Char4"/>
    <w:semiHidden/>
    <w:rsid w:val="00136394"/>
    <w:rPr>
      <w:sz w:val="18"/>
      <w:szCs w:val="18"/>
    </w:rPr>
  </w:style>
  <w:style w:type="character" w:customStyle="1" w:styleId="Char4">
    <w:name w:val="批注框文本 Char"/>
    <w:basedOn w:val="a1"/>
    <w:link w:val="ac"/>
    <w:semiHidden/>
    <w:rsid w:val="00136394"/>
    <w:rPr>
      <w:rFonts w:ascii="Times New Roman" w:eastAsia="宋体" w:hAnsi="Times New Roman" w:cs="Times New Roman"/>
      <w:sz w:val="18"/>
      <w:szCs w:val="18"/>
    </w:rPr>
  </w:style>
  <w:style w:type="paragraph" w:styleId="ad">
    <w:name w:val="Normal (Web)"/>
    <w:basedOn w:val="a"/>
    <w:rsid w:val="00136394"/>
    <w:pPr>
      <w:widowControl/>
      <w:spacing w:before="100" w:beforeAutospacing="1" w:after="100" w:afterAutospacing="1"/>
      <w:jc w:val="left"/>
    </w:pPr>
    <w:rPr>
      <w:rFonts w:ascii="宋体" w:hAnsi="宋体" w:cs="宋体"/>
      <w:kern w:val="0"/>
      <w:sz w:val="24"/>
    </w:rPr>
  </w:style>
  <w:style w:type="paragraph" w:customStyle="1" w:styleId="CharCharChar">
    <w:name w:val="Char Char Char"/>
    <w:basedOn w:val="a"/>
    <w:rsid w:val="00136394"/>
  </w:style>
  <w:style w:type="paragraph" w:styleId="ae">
    <w:name w:val="Body Text Indent"/>
    <w:basedOn w:val="a"/>
    <w:link w:val="Char5"/>
    <w:uiPriority w:val="99"/>
    <w:rsid w:val="00136394"/>
    <w:pPr>
      <w:spacing w:after="120"/>
      <w:ind w:leftChars="200" w:left="420"/>
    </w:pPr>
  </w:style>
  <w:style w:type="character" w:customStyle="1" w:styleId="Char5">
    <w:name w:val="正文文本缩进 Char"/>
    <w:basedOn w:val="a1"/>
    <w:link w:val="ae"/>
    <w:uiPriority w:val="99"/>
    <w:rsid w:val="00136394"/>
    <w:rPr>
      <w:rFonts w:ascii="Times New Roman" w:eastAsia="宋体" w:hAnsi="Times New Roman" w:cs="Times New Roman"/>
      <w:szCs w:val="24"/>
    </w:rPr>
  </w:style>
  <w:style w:type="paragraph" w:styleId="af">
    <w:name w:val="List Paragraph"/>
    <w:basedOn w:val="a"/>
    <w:uiPriority w:val="34"/>
    <w:qFormat/>
    <w:rsid w:val="00136394"/>
    <w:pPr>
      <w:ind w:firstLineChars="200" w:firstLine="420"/>
    </w:pPr>
    <w:rPr>
      <w:rFonts w:ascii="Calibri" w:hAnsi="Calibri"/>
      <w:szCs w:val="22"/>
    </w:rPr>
  </w:style>
  <w:style w:type="paragraph" w:styleId="af0">
    <w:name w:val="Body Text First Indent"/>
    <w:basedOn w:val="ab"/>
    <w:link w:val="Char6"/>
    <w:rsid w:val="00136394"/>
    <w:pPr>
      <w:ind w:firstLineChars="100" w:firstLine="420"/>
    </w:pPr>
  </w:style>
  <w:style w:type="character" w:customStyle="1" w:styleId="Char6">
    <w:name w:val="正文首行缩进 Char"/>
    <w:basedOn w:val="Char3"/>
    <w:link w:val="af0"/>
    <w:rsid w:val="00136394"/>
    <w:rPr>
      <w:rFonts w:ascii="Times New Roman" w:eastAsia="宋体" w:hAnsi="Times New Roman" w:cs="Times New Roman"/>
      <w:szCs w:val="24"/>
    </w:rPr>
  </w:style>
  <w:style w:type="paragraph" w:customStyle="1" w:styleId="21">
    <w:name w:val="设计规划正文（首行缩进2字）"/>
    <w:basedOn w:val="a"/>
    <w:rsid w:val="00136394"/>
    <w:pPr>
      <w:spacing w:afterLines="50" w:line="360" w:lineRule="auto"/>
      <w:ind w:firstLineChars="200" w:firstLine="200"/>
    </w:pPr>
    <w:rPr>
      <w:spacing w:val="10"/>
      <w:sz w:val="24"/>
    </w:rPr>
  </w:style>
  <w:style w:type="paragraph" w:styleId="TOC">
    <w:name w:val="TOC Heading"/>
    <w:basedOn w:val="1"/>
    <w:next w:val="a"/>
    <w:uiPriority w:val="39"/>
    <w:unhideWhenUsed/>
    <w:qFormat/>
    <w:rsid w:val="001363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Body Text Indent 2"/>
    <w:basedOn w:val="a"/>
    <w:link w:val="2Char0"/>
    <w:uiPriority w:val="99"/>
    <w:semiHidden/>
    <w:unhideWhenUsed/>
    <w:rsid w:val="00136394"/>
    <w:pPr>
      <w:spacing w:after="120" w:line="480" w:lineRule="auto"/>
      <w:ind w:leftChars="200" w:left="420"/>
    </w:pPr>
    <w:rPr>
      <w:rFonts w:ascii="Calibri" w:hAnsi="Calibri"/>
      <w:szCs w:val="22"/>
    </w:rPr>
  </w:style>
  <w:style w:type="character" w:customStyle="1" w:styleId="2Char0">
    <w:name w:val="正文文本缩进 2 Char"/>
    <w:basedOn w:val="a1"/>
    <w:link w:val="22"/>
    <w:uiPriority w:val="99"/>
    <w:semiHidden/>
    <w:rsid w:val="00136394"/>
    <w:rPr>
      <w:rFonts w:ascii="Calibri" w:eastAsia="宋体" w:hAnsi="Calibri" w:cs="Times New Roman"/>
    </w:rPr>
  </w:style>
  <w:style w:type="paragraph" w:styleId="af1">
    <w:name w:val="Date"/>
    <w:basedOn w:val="a"/>
    <w:next w:val="a"/>
    <w:link w:val="Char7"/>
    <w:uiPriority w:val="99"/>
    <w:semiHidden/>
    <w:unhideWhenUsed/>
    <w:rsid w:val="00136394"/>
    <w:pPr>
      <w:ind w:leftChars="2500" w:left="100"/>
    </w:pPr>
    <w:rPr>
      <w:rFonts w:ascii="Calibri" w:hAnsi="Calibri"/>
      <w:szCs w:val="22"/>
    </w:rPr>
  </w:style>
  <w:style w:type="character" w:customStyle="1" w:styleId="Char7">
    <w:name w:val="日期 Char"/>
    <w:basedOn w:val="a1"/>
    <w:link w:val="af1"/>
    <w:uiPriority w:val="99"/>
    <w:semiHidden/>
    <w:rsid w:val="00136394"/>
    <w:rPr>
      <w:rFonts w:ascii="Calibri" w:eastAsia="宋体" w:hAnsi="Calibri" w:cs="Times New Roman"/>
    </w:rPr>
  </w:style>
  <w:style w:type="paragraph" w:styleId="af2">
    <w:name w:val="No Spacing"/>
    <w:link w:val="Char8"/>
    <w:uiPriority w:val="1"/>
    <w:qFormat/>
    <w:rsid w:val="00136394"/>
    <w:rPr>
      <w:kern w:val="0"/>
      <w:sz w:val="22"/>
    </w:rPr>
  </w:style>
  <w:style w:type="character" w:customStyle="1" w:styleId="Char8">
    <w:name w:val="无间隔 Char"/>
    <w:basedOn w:val="a1"/>
    <w:link w:val="af2"/>
    <w:uiPriority w:val="1"/>
    <w:rsid w:val="00136394"/>
    <w:rPr>
      <w:kern w:val="0"/>
      <w:sz w:val="22"/>
    </w:rPr>
  </w:style>
  <w:style w:type="character" w:styleId="af3">
    <w:name w:val="Placeholder Text"/>
    <w:basedOn w:val="a1"/>
    <w:uiPriority w:val="99"/>
    <w:semiHidden/>
    <w:rsid w:val="00BC4DBF"/>
    <w:rPr>
      <w:color w:val="808080"/>
    </w:rPr>
  </w:style>
  <w:style w:type="character" w:customStyle="1" w:styleId="rpco1">
    <w:name w:val="_rpc_o1"/>
    <w:basedOn w:val="a1"/>
    <w:rsid w:val="00655ED7"/>
  </w:style>
  <w:style w:type="character" w:customStyle="1" w:styleId="rpct1">
    <w:name w:val="_rpc_t1"/>
    <w:basedOn w:val="a1"/>
    <w:rsid w:val="00655ED7"/>
  </w:style>
  <w:style w:type="character" w:customStyle="1" w:styleId="rpc41">
    <w:name w:val="_rpc_41"/>
    <w:basedOn w:val="a1"/>
    <w:rsid w:val="00655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264">
      <w:bodyDiv w:val="1"/>
      <w:marLeft w:val="0"/>
      <w:marRight w:val="0"/>
      <w:marTop w:val="0"/>
      <w:marBottom w:val="0"/>
      <w:divBdr>
        <w:top w:val="none" w:sz="0" w:space="0" w:color="auto"/>
        <w:left w:val="none" w:sz="0" w:space="0" w:color="auto"/>
        <w:bottom w:val="none" w:sz="0" w:space="0" w:color="auto"/>
        <w:right w:val="none" w:sz="0" w:space="0" w:color="auto"/>
      </w:divBdr>
    </w:div>
    <w:div w:id="280575492">
      <w:bodyDiv w:val="1"/>
      <w:marLeft w:val="0"/>
      <w:marRight w:val="0"/>
      <w:marTop w:val="0"/>
      <w:marBottom w:val="0"/>
      <w:divBdr>
        <w:top w:val="none" w:sz="0" w:space="0" w:color="auto"/>
        <w:left w:val="none" w:sz="0" w:space="0" w:color="auto"/>
        <w:bottom w:val="none" w:sz="0" w:space="0" w:color="auto"/>
        <w:right w:val="none" w:sz="0" w:space="0" w:color="auto"/>
      </w:divBdr>
    </w:div>
    <w:div w:id="325591582">
      <w:bodyDiv w:val="1"/>
      <w:marLeft w:val="0"/>
      <w:marRight w:val="0"/>
      <w:marTop w:val="0"/>
      <w:marBottom w:val="0"/>
      <w:divBdr>
        <w:top w:val="none" w:sz="0" w:space="0" w:color="auto"/>
        <w:left w:val="none" w:sz="0" w:space="0" w:color="auto"/>
        <w:bottom w:val="none" w:sz="0" w:space="0" w:color="auto"/>
        <w:right w:val="none" w:sz="0" w:space="0" w:color="auto"/>
      </w:divBdr>
    </w:div>
    <w:div w:id="1572085607">
      <w:marLeft w:val="0"/>
      <w:marRight w:val="0"/>
      <w:marTop w:val="0"/>
      <w:marBottom w:val="0"/>
      <w:divBdr>
        <w:top w:val="none" w:sz="0" w:space="0" w:color="auto"/>
        <w:left w:val="none" w:sz="0" w:space="0" w:color="auto"/>
        <w:bottom w:val="none" w:sz="0" w:space="0" w:color="auto"/>
        <w:right w:val="none" w:sz="0" w:space="0" w:color="auto"/>
      </w:divBdr>
      <w:divsChild>
        <w:div w:id="621037826">
          <w:marLeft w:val="0"/>
          <w:marRight w:val="0"/>
          <w:marTop w:val="0"/>
          <w:marBottom w:val="0"/>
          <w:divBdr>
            <w:top w:val="none" w:sz="0" w:space="0" w:color="auto"/>
            <w:left w:val="none" w:sz="0" w:space="0" w:color="auto"/>
            <w:bottom w:val="none" w:sz="0" w:space="0" w:color="auto"/>
            <w:right w:val="none" w:sz="0" w:space="0" w:color="auto"/>
          </w:divBdr>
          <w:divsChild>
            <w:div w:id="634220853">
              <w:marLeft w:val="0"/>
              <w:marRight w:val="0"/>
              <w:marTop w:val="0"/>
              <w:marBottom w:val="0"/>
              <w:divBdr>
                <w:top w:val="none" w:sz="0" w:space="0" w:color="auto"/>
                <w:left w:val="none" w:sz="0" w:space="0" w:color="auto"/>
                <w:bottom w:val="none" w:sz="0" w:space="0" w:color="auto"/>
                <w:right w:val="none" w:sz="0" w:space="0" w:color="auto"/>
              </w:divBdr>
              <w:divsChild>
                <w:div w:id="1279950614">
                  <w:marLeft w:val="0"/>
                  <w:marRight w:val="0"/>
                  <w:marTop w:val="0"/>
                  <w:marBottom w:val="0"/>
                  <w:divBdr>
                    <w:top w:val="none" w:sz="0" w:space="0" w:color="auto"/>
                    <w:left w:val="none" w:sz="0" w:space="0" w:color="auto"/>
                    <w:bottom w:val="none" w:sz="0" w:space="0" w:color="auto"/>
                    <w:right w:val="none" w:sz="0" w:space="0" w:color="auto"/>
                  </w:divBdr>
                  <w:divsChild>
                    <w:div w:id="1344167117">
                      <w:marLeft w:val="0"/>
                      <w:marRight w:val="0"/>
                      <w:marTop w:val="0"/>
                      <w:marBottom w:val="0"/>
                      <w:divBdr>
                        <w:top w:val="none" w:sz="0" w:space="0" w:color="auto"/>
                        <w:left w:val="none" w:sz="0" w:space="0" w:color="auto"/>
                        <w:bottom w:val="none" w:sz="0" w:space="0" w:color="auto"/>
                        <w:right w:val="none" w:sz="0" w:space="0" w:color="auto"/>
                      </w:divBdr>
                      <w:divsChild>
                        <w:div w:id="1480729254">
                          <w:marLeft w:val="0"/>
                          <w:marRight w:val="0"/>
                          <w:marTop w:val="0"/>
                          <w:marBottom w:val="0"/>
                          <w:divBdr>
                            <w:top w:val="none" w:sz="0" w:space="0" w:color="auto"/>
                            <w:left w:val="none" w:sz="0" w:space="0" w:color="auto"/>
                            <w:bottom w:val="none" w:sz="0" w:space="0" w:color="auto"/>
                            <w:right w:val="none" w:sz="0" w:space="0" w:color="auto"/>
                          </w:divBdr>
                        </w:div>
                        <w:div w:id="627012164">
                          <w:marLeft w:val="0"/>
                          <w:marRight w:val="0"/>
                          <w:marTop w:val="0"/>
                          <w:marBottom w:val="0"/>
                          <w:divBdr>
                            <w:top w:val="none" w:sz="0" w:space="0" w:color="auto"/>
                            <w:left w:val="none" w:sz="0" w:space="0" w:color="auto"/>
                            <w:bottom w:val="none" w:sz="0" w:space="0" w:color="auto"/>
                            <w:right w:val="none" w:sz="0" w:space="0" w:color="auto"/>
                          </w:divBdr>
                          <w:divsChild>
                            <w:div w:id="227958605">
                              <w:marLeft w:val="0"/>
                              <w:marRight w:val="0"/>
                              <w:marTop w:val="0"/>
                              <w:marBottom w:val="0"/>
                              <w:divBdr>
                                <w:top w:val="none" w:sz="0" w:space="0" w:color="auto"/>
                                <w:left w:val="none" w:sz="0" w:space="0" w:color="auto"/>
                                <w:bottom w:val="none" w:sz="0" w:space="0" w:color="auto"/>
                                <w:right w:val="none" w:sz="0" w:space="0" w:color="auto"/>
                              </w:divBdr>
                              <w:divsChild>
                                <w:div w:id="2004501165">
                                  <w:marLeft w:val="0"/>
                                  <w:marRight w:val="0"/>
                                  <w:marTop w:val="0"/>
                                  <w:marBottom w:val="0"/>
                                  <w:divBdr>
                                    <w:top w:val="none" w:sz="0" w:space="0" w:color="auto"/>
                                    <w:left w:val="none" w:sz="0" w:space="0" w:color="auto"/>
                                    <w:bottom w:val="none" w:sz="0" w:space="0" w:color="auto"/>
                                    <w:right w:val="none" w:sz="0" w:space="0" w:color="auto"/>
                                  </w:divBdr>
                                  <w:divsChild>
                                    <w:div w:id="1507674554">
                                      <w:marLeft w:val="0"/>
                                      <w:marRight w:val="0"/>
                                      <w:marTop w:val="0"/>
                                      <w:marBottom w:val="0"/>
                                      <w:divBdr>
                                        <w:top w:val="none" w:sz="0" w:space="0" w:color="auto"/>
                                        <w:left w:val="none" w:sz="0" w:space="0" w:color="auto"/>
                                        <w:bottom w:val="none" w:sz="0" w:space="0" w:color="auto"/>
                                        <w:right w:val="none" w:sz="0" w:space="0" w:color="auto"/>
                                      </w:divBdr>
                                      <w:divsChild>
                                        <w:div w:id="154471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cfc.sinopec.com/ycfc/pro_service/jpg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B850C2263FFBA4AA997F4BE382C49A8" ma:contentTypeVersion="1" ma:contentTypeDescription="新建文档。" ma:contentTypeScope="" ma:versionID="69ce4fbc614ab0465b166a80269acde7">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8FFBC-76FC-4C96-8192-8A85647B84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EA85E-FA50-4735-80EE-8EB81F80905C}">
  <ds:schemaRefs>
    <ds:schemaRef ds:uri="http://schemas.microsoft.com/sharepoint/v3/contenttype/forms"/>
  </ds:schemaRefs>
</ds:datastoreItem>
</file>

<file path=customXml/itemProps3.xml><?xml version="1.0" encoding="utf-8"?>
<ds:datastoreItem xmlns:ds="http://schemas.openxmlformats.org/officeDocument/2006/customXml" ds:itemID="{58913BEE-6506-4FCF-B609-DAFCF9ECEEA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B963223-58E4-4E35-A3CE-2AC9AB72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17</Pages>
  <Words>1702</Words>
  <Characters>9704</Characters>
  <Application>Microsoft Office Word</Application>
  <DocSecurity>0</DocSecurity>
  <Lines>80</Lines>
  <Paragraphs>22</Paragraphs>
  <ScaleCrop>false</ScaleCrop>
  <Company>Hewlett-Packard Company</Company>
  <LinksUpToDate>false</LinksUpToDate>
  <CharactersWithSpaces>11384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嵇鸿谷</dc:creator>
  <cp:lastModifiedBy>何红</cp:lastModifiedBy>
  <cp:revision>10</cp:revision>
  <cp:lastPrinted>2018-03-27T08:09:00Z</cp:lastPrinted>
  <dcterms:created xsi:type="dcterms:W3CDTF">2021-01-28T23:59:00Z</dcterms:created>
  <dcterms:modified xsi:type="dcterms:W3CDTF">2021-02-03T07:59:00Z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0x0101009B850C2263FFBA4AA997F4BE382C49A8</vt:lpwstr>
  </property>
</Properties>
</file>