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2F" w:rsidRDefault="00E47A2F"/>
    <w:tbl>
      <w:tblPr>
        <w:tblW w:w="4900" w:type="pct"/>
        <w:tblInd w:w="150" w:type="dxa"/>
        <w:tblCellMar>
          <w:left w:w="0" w:type="dxa"/>
          <w:right w:w="0" w:type="dxa"/>
        </w:tblCellMar>
        <w:tblLook w:val="04A0"/>
      </w:tblPr>
      <w:tblGrid>
        <w:gridCol w:w="8140"/>
      </w:tblGrid>
      <w:tr w:rsidR="008F1BB4" w:rsidRPr="008F1BB4">
        <w:trPr>
          <w:trHeight w:val="420"/>
        </w:trPr>
        <w:tc>
          <w:tcPr>
            <w:tcW w:w="0" w:type="auto"/>
            <w:vAlign w:val="center"/>
            <w:hideMark/>
          </w:tcPr>
          <w:p w:rsidR="008F1BB4" w:rsidRPr="008F1BB4" w:rsidRDefault="008F1BB4" w:rsidP="00CF2304">
            <w:pPr>
              <w:jc w:val="center"/>
              <w:rPr>
                <w:rFonts w:ascii="宋体" w:eastAsia="宋体" w:hAnsi="宋体" w:cs="宋体"/>
                <w:color w:val="000000"/>
                <w:sz w:val="18"/>
                <w:szCs w:val="18"/>
              </w:rPr>
            </w:pPr>
            <w:r>
              <w:rPr>
                <w:rFonts w:ascii="Times New Roman" w:eastAsia="仿宋_GB2312" w:hAnsi="Times New Roman" w:cs="Times New Roman" w:hint="eastAsia"/>
                <w:b/>
                <w:bCs/>
                <w:color w:val="000000"/>
                <w:sz w:val="32"/>
                <w:szCs w:val="24"/>
              </w:rPr>
              <w:t>仪征化纤</w:t>
            </w:r>
            <w:r w:rsidR="000B20AA">
              <w:rPr>
                <w:rFonts w:ascii="Times New Roman" w:eastAsia="仿宋_GB2312" w:hAnsi="Times New Roman" w:cs="Times New Roman" w:hint="eastAsia"/>
                <w:b/>
                <w:bCs/>
                <w:color w:val="000000"/>
                <w:sz w:val="32"/>
                <w:szCs w:val="24"/>
              </w:rPr>
              <w:t>PE</w:t>
            </w:r>
            <w:r w:rsidR="000B20AA">
              <w:rPr>
                <w:rFonts w:ascii="Times New Roman" w:eastAsia="仿宋_GB2312" w:hAnsi="Times New Roman" w:cs="Times New Roman" w:hint="eastAsia"/>
                <w:b/>
                <w:bCs/>
                <w:color w:val="000000"/>
                <w:sz w:val="32"/>
                <w:szCs w:val="24"/>
              </w:rPr>
              <w:t>粒子</w:t>
            </w:r>
            <w:r w:rsidRPr="008F1BB4">
              <w:rPr>
                <w:rFonts w:ascii="Times New Roman" w:eastAsia="仿宋_GB2312" w:hAnsi="Times New Roman" w:cs="Times New Roman" w:hint="eastAsia"/>
                <w:b/>
                <w:bCs/>
                <w:color w:val="000000"/>
                <w:sz w:val="32"/>
                <w:szCs w:val="24"/>
              </w:rPr>
              <w:t>产品竞拍销售邀请书</w:t>
            </w:r>
          </w:p>
        </w:tc>
      </w:tr>
      <w:tr w:rsidR="008F1BB4" w:rsidRPr="006917BC">
        <w:tc>
          <w:tcPr>
            <w:tcW w:w="0" w:type="auto"/>
            <w:vAlign w:val="center"/>
            <w:hideMark/>
          </w:tcPr>
          <w:p w:rsidR="008F1BB4" w:rsidRPr="006917BC" w:rsidRDefault="008F1BB4" w:rsidP="008F1BB4">
            <w:pPr>
              <w:widowControl/>
              <w:jc w:val="left"/>
              <w:rPr>
                <w:rFonts w:ascii="仿宋_GB2312" w:eastAsia="仿宋_GB2312" w:hAnsi="华文楷体" w:cs="Times New Roman"/>
                <w:sz w:val="28"/>
                <w:szCs w:val="28"/>
              </w:rPr>
            </w:pPr>
          </w:p>
          <w:p w:rsidR="008F1BB4" w:rsidRPr="006917BC" w:rsidRDefault="008F1BB4" w:rsidP="008F1BB4">
            <w:pPr>
              <w:spacing w:line="360" w:lineRule="auto"/>
              <w:ind w:firstLine="54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为确保我公</w:t>
            </w:r>
            <w:r w:rsidR="002F3665" w:rsidRPr="006917BC">
              <w:rPr>
                <w:rFonts w:ascii="仿宋_GB2312" w:eastAsia="仿宋_GB2312" w:hAnsi="华文楷体" w:cs="Times New Roman" w:hint="eastAsia"/>
                <w:sz w:val="28"/>
                <w:szCs w:val="28"/>
              </w:rPr>
              <w:t>司产品公平销售，同时维护所有客户的权益，经研究决定对我公司</w:t>
            </w:r>
            <w:r w:rsidR="00687503" w:rsidRPr="006917BC">
              <w:rPr>
                <w:rFonts w:ascii="仿宋_GB2312" w:eastAsia="仿宋_GB2312" w:hAnsi="华文楷体" w:cs="Times New Roman" w:hint="eastAsia"/>
                <w:sz w:val="28"/>
                <w:szCs w:val="28"/>
              </w:rPr>
              <w:t>PE</w:t>
            </w:r>
            <w:r w:rsidR="001F5017">
              <w:rPr>
                <w:rFonts w:ascii="仿宋_GB2312" w:eastAsia="仿宋_GB2312" w:hAnsi="华文楷体" w:cs="Times New Roman" w:hint="eastAsia"/>
                <w:sz w:val="28"/>
                <w:szCs w:val="28"/>
              </w:rPr>
              <w:t>再生</w:t>
            </w:r>
            <w:r w:rsidR="00687503" w:rsidRPr="006917BC">
              <w:rPr>
                <w:rFonts w:ascii="仿宋_GB2312" w:eastAsia="仿宋_GB2312" w:hAnsi="华文楷体" w:cs="Times New Roman" w:hint="eastAsia"/>
                <w:sz w:val="28"/>
                <w:szCs w:val="28"/>
              </w:rPr>
              <w:t>粒子</w:t>
            </w:r>
            <w:r w:rsidRPr="006917BC">
              <w:rPr>
                <w:rFonts w:ascii="仿宋_GB2312" w:eastAsia="仿宋_GB2312" w:hAnsi="华文楷体" w:cs="Times New Roman" w:hint="eastAsia"/>
                <w:sz w:val="28"/>
                <w:szCs w:val="28"/>
              </w:rPr>
              <w:t>产品进行20</w:t>
            </w:r>
            <w:r w:rsidR="00687503" w:rsidRPr="006917BC">
              <w:rPr>
                <w:rFonts w:ascii="仿宋_GB2312" w:eastAsia="仿宋_GB2312" w:hAnsi="华文楷体" w:cs="Times New Roman" w:hint="eastAsia"/>
                <w:sz w:val="28"/>
                <w:szCs w:val="28"/>
              </w:rPr>
              <w:t>20</w:t>
            </w:r>
            <w:r w:rsidRPr="006917BC">
              <w:rPr>
                <w:rFonts w:ascii="仿宋_GB2312" w:eastAsia="仿宋_GB2312" w:hAnsi="华文楷体" w:cs="Times New Roman" w:hint="eastAsia"/>
                <w:sz w:val="28"/>
                <w:szCs w:val="28"/>
              </w:rPr>
              <w:t>年第</w:t>
            </w:r>
            <w:r w:rsidR="008B0673">
              <w:rPr>
                <w:rFonts w:ascii="仿宋_GB2312" w:eastAsia="仿宋_GB2312" w:hAnsi="华文楷体" w:cs="Times New Roman" w:hint="eastAsia"/>
                <w:sz w:val="28"/>
                <w:szCs w:val="28"/>
              </w:rPr>
              <w:t>3</w:t>
            </w:r>
            <w:r w:rsidRPr="006917BC">
              <w:rPr>
                <w:rFonts w:ascii="仿宋_GB2312" w:eastAsia="仿宋_GB2312" w:hAnsi="华文楷体" w:cs="Times New Roman" w:hint="eastAsia"/>
                <w:sz w:val="28"/>
                <w:szCs w:val="28"/>
              </w:rPr>
              <w:t>次招标竞拍销售。本次竞拍销售具体实施方案如下：</w:t>
            </w:r>
          </w:p>
          <w:p w:rsidR="008F1BB4" w:rsidRPr="006917BC" w:rsidRDefault="008F1BB4" w:rsidP="008F1BB4">
            <w:pPr>
              <w:spacing w:line="360" w:lineRule="auto"/>
              <w:ind w:firstLineChars="225" w:firstLine="63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1、2</w:t>
            </w:r>
            <w:r w:rsidRPr="00E61844">
              <w:rPr>
                <w:rFonts w:ascii="仿宋_GB2312" w:eastAsia="仿宋_GB2312" w:hAnsi="华文楷体" w:cs="Times New Roman" w:hint="eastAsia"/>
                <w:sz w:val="28"/>
                <w:szCs w:val="28"/>
              </w:rPr>
              <w:t>0</w:t>
            </w:r>
            <w:r w:rsidR="00687503" w:rsidRPr="00E61844">
              <w:rPr>
                <w:rFonts w:ascii="仿宋_GB2312" w:eastAsia="仿宋_GB2312" w:hAnsi="华文楷体" w:cs="Times New Roman" w:hint="eastAsia"/>
                <w:sz w:val="28"/>
                <w:szCs w:val="28"/>
              </w:rPr>
              <w:t>20</w:t>
            </w:r>
            <w:r w:rsidRPr="00E61844">
              <w:rPr>
                <w:rFonts w:ascii="仿宋_GB2312" w:eastAsia="仿宋_GB2312" w:hAnsi="华文楷体" w:cs="Times New Roman" w:hint="eastAsia"/>
                <w:sz w:val="28"/>
                <w:szCs w:val="28"/>
              </w:rPr>
              <w:t>年</w:t>
            </w:r>
            <w:r w:rsidR="008B0673">
              <w:rPr>
                <w:rFonts w:ascii="仿宋_GB2312" w:eastAsia="仿宋_GB2312" w:hAnsi="华文楷体" w:cs="Times New Roman" w:hint="eastAsia"/>
                <w:sz w:val="28"/>
                <w:szCs w:val="28"/>
              </w:rPr>
              <w:t>11</w:t>
            </w:r>
            <w:r w:rsidRPr="00E61844">
              <w:rPr>
                <w:rFonts w:ascii="仿宋_GB2312" w:eastAsia="仿宋_GB2312" w:hAnsi="华文楷体" w:cs="Times New Roman" w:hint="eastAsia"/>
                <w:sz w:val="28"/>
                <w:szCs w:val="28"/>
              </w:rPr>
              <w:t>月</w:t>
            </w:r>
            <w:r w:rsidR="008B0673">
              <w:rPr>
                <w:rFonts w:ascii="仿宋_GB2312" w:eastAsia="仿宋_GB2312" w:hAnsi="华文楷体" w:cs="Times New Roman" w:hint="eastAsia"/>
                <w:sz w:val="28"/>
                <w:szCs w:val="28"/>
              </w:rPr>
              <w:t>6</w:t>
            </w:r>
            <w:r w:rsidRPr="00E61844">
              <w:rPr>
                <w:rFonts w:ascii="仿宋_GB2312" w:eastAsia="仿宋_GB2312" w:hAnsi="华文楷体" w:cs="Times New Roman" w:hint="eastAsia"/>
                <w:sz w:val="28"/>
                <w:szCs w:val="28"/>
              </w:rPr>
              <w:t>日发放竞拍</w:t>
            </w:r>
            <w:r w:rsidRPr="00FF386C">
              <w:rPr>
                <w:rFonts w:ascii="仿宋_GB2312" w:eastAsia="仿宋_GB2312" w:hAnsi="华文楷体" w:cs="Times New Roman" w:hint="eastAsia"/>
                <w:sz w:val="28"/>
                <w:szCs w:val="28"/>
              </w:rPr>
              <w:t>邀请书</w:t>
            </w:r>
            <w:r w:rsidR="00327AA7">
              <w:rPr>
                <w:rFonts w:ascii="仿宋_GB2312" w:eastAsia="仿宋_GB2312" w:hAnsi="华文楷体" w:cs="Times New Roman" w:hint="eastAsia"/>
                <w:sz w:val="28"/>
                <w:szCs w:val="28"/>
              </w:rPr>
              <w:t>、</w:t>
            </w:r>
            <w:r w:rsidRPr="00FF386C">
              <w:rPr>
                <w:rFonts w:ascii="仿宋_GB2312" w:eastAsia="仿宋_GB2312" w:hAnsi="华文楷体" w:cs="Times New Roman" w:hint="eastAsia"/>
                <w:sz w:val="28"/>
                <w:szCs w:val="28"/>
              </w:rPr>
              <w:t>产品清</w:t>
            </w:r>
            <w:r w:rsidRPr="006917BC">
              <w:rPr>
                <w:rFonts w:ascii="仿宋_GB2312" w:eastAsia="仿宋_GB2312" w:hAnsi="华文楷体" w:cs="Times New Roman" w:hint="eastAsia"/>
                <w:sz w:val="28"/>
                <w:szCs w:val="28"/>
              </w:rPr>
              <w:t>单</w:t>
            </w:r>
            <w:r w:rsidR="00327AA7">
              <w:rPr>
                <w:rFonts w:ascii="仿宋_GB2312" w:eastAsia="仿宋_GB2312" w:hAnsi="华文楷体" w:cs="Times New Roman" w:hint="eastAsia"/>
                <w:sz w:val="28"/>
                <w:szCs w:val="28"/>
              </w:rPr>
              <w:t>及竞拍标书</w:t>
            </w:r>
            <w:r w:rsidRPr="006917BC">
              <w:rPr>
                <w:rFonts w:ascii="仿宋_GB2312" w:eastAsia="仿宋_GB2312" w:hAnsi="华文楷体" w:cs="Times New Roman" w:hint="eastAsia"/>
                <w:sz w:val="28"/>
                <w:szCs w:val="28"/>
              </w:rPr>
              <w:t>至</w:t>
            </w:r>
            <w:r w:rsidR="00CF2304" w:rsidRPr="006917BC">
              <w:rPr>
                <w:rFonts w:ascii="仿宋_GB2312" w:eastAsia="仿宋_GB2312" w:hAnsi="华文楷体" w:cs="Times New Roman" w:hint="eastAsia"/>
                <w:sz w:val="28"/>
                <w:szCs w:val="28"/>
              </w:rPr>
              <w:t>仪征化纤</w:t>
            </w:r>
            <w:r w:rsidRPr="006917BC">
              <w:rPr>
                <w:rFonts w:ascii="仿宋_GB2312" w:eastAsia="仿宋_GB2312" w:hAnsi="华文楷体" w:cs="Times New Roman" w:hint="eastAsia"/>
                <w:sz w:val="28"/>
                <w:szCs w:val="28"/>
              </w:rPr>
              <w:t>公司网站（www.ycfc.com）业务信息</w:t>
            </w:r>
            <w:proofErr w:type="gramStart"/>
            <w:r w:rsidRPr="006917BC">
              <w:rPr>
                <w:rFonts w:ascii="仿宋_GB2312" w:eastAsia="仿宋_GB2312" w:hAnsi="华文楷体" w:cs="Times New Roman" w:hint="eastAsia"/>
                <w:sz w:val="28"/>
                <w:szCs w:val="28"/>
              </w:rPr>
              <w:t>版块</w:t>
            </w:r>
            <w:proofErr w:type="gramEnd"/>
            <w:r w:rsidRPr="006917BC">
              <w:rPr>
                <w:rFonts w:ascii="仿宋_GB2312" w:eastAsia="仿宋_GB2312" w:hAnsi="华文楷体" w:cs="Times New Roman" w:hint="eastAsia"/>
                <w:sz w:val="28"/>
                <w:szCs w:val="28"/>
              </w:rPr>
              <w:t>。</w:t>
            </w:r>
          </w:p>
          <w:p w:rsidR="00A64126" w:rsidRPr="006648F2" w:rsidRDefault="008F1BB4" w:rsidP="00A64126">
            <w:pPr>
              <w:spacing w:line="360" w:lineRule="auto"/>
              <w:ind w:firstLineChars="225" w:firstLine="63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2、竞拍单位对产品清单上有购买意向的产品填写最高成交价格并加盖公章，在</w:t>
            </w:r>
            <w:r w:rsidR="009F7B91">
              <w:rPr>
                <w:rFonts w:ascii="仿宋_GB2312" w:eastAsia="仿宋_GB2312" w:hAnsi="华文楷体" w:cs="Times New Roman" w:hint="eastAsia"/>
                <w:sz w:val="28"/>
                <w:szCs w:val="28"/>
              </w:rPr>
              <w:t>11</w:t>
            </w:r>
            <w:r w:rsidRPr="00E61844">
              <w:rPr>
                <w:rFonts w:ascii="仿宋_GB2312" w:eastAsia="仿宋_GB2312" w:hAnsi="华文楷体" w:cs="Times New Roman" w:hint="eastAsia"/>
                <w:sz w:val="28"/>
                <w:szCs w:val="28"/>
              </w:rPr>
              <w:t>月</w:t>
            </w:r>
            <w:r w:rsidR="009F7B91">
              <w:rPr>
                <w:rFonts w:ascii="仿宋_GB2312" w:eastAsia="仿宋_GB2312" w:hAnsi="华文楷体" w:cs="Times New Roman" w:hint="eastAsia"/>
                <w:sz w:val="28"/>
                <w:szCs w:val="28"/>
              </w:rPr>
              <w:t>11</w:t>
            </w:r>
            <w:r w:rsidRPr="00E61844">
              <w:rPr>
                <w:rFonts w:ascii="仿宋_GB2312" w:eastAsia="仿宋_GB2312" w:hAnsi="华文楷体" w:cs="Times New Roman" w:hint="eastAsia"/>
                <w:sz w:val="28"/>
                <w:szCs w:val="28"/>
              </w:rPr>
              <w:t>日17时之前将</w:t>
            </w:r>
            <w:r w:rsidRPr="006917BC">
              <w:rPr>
                <w:rFonts w:ascii="仿宋_GB2312" w:eastAsia="仿宋_GB2312" w:hAnsi="华文楷体" w:cs="Times New Roman" w:hint="eastAsia"/>
                <w:sz w:val="28"/>
                <w:szCs w:val="28"/>
              </w:rPr>
              <w:t>密封后的标书送至或快递至</w:t>
            </w:r>
            <w:r w:rsidR="00CF2304" w:rsidRPr="006917BC">
              <w:rPr>
                <w:rFonts w:ascii="仿宋_GB2312" w:eastAsia="仿宋_GB2312" w:hAnsi="华文楷体" w:cs="Times New Roman" w:hint="eastAsia"/>
                <w:sz w:val="28"/>
                <w:szCs w:val="28"/>
              </w:rPr>
              <w:t>仪征化纤</w:t>
            </w:r>
            <w:r w:rsidRPr="006917BC">
              <w:rPr>
                <w:rFonts w:ascii="仿宋_GB2312" w:eastAsia="仿宋_GB2312" w:hAnsi="华文楷体" w:cs="Times New Roman" w:hint="eastAsia"/>
                <w:sz w:val="28"/>
                <w:szCs w:val="28"/>
              </w:rPr>
              <w:t>公司销售服</w:t>
            </w:r>
            <w:r w:rsidRPr="006648F2">
              <w:rPr>
                <w:rFonts w:ascii="仿宋_GB2312" w:eastAsia="仿宋_GB2312" w:hAnsi="华文楷体" w:cs="Times New Roman" w:hint="eastAsia"/>
                <w:sz w:val="28"/>
                <w:szCs w:val="28"/>
              </w:rPr>
              <w:t>务</w:t>
            </w:r>
            <w:r w:rsidR="00687503" w:rsidRPr="006648F2">
              <w:rPr>
                <w:rFonts w:ascii="仿宋_GB2312" w:eastAsia="仿宋_GB2312" w:hAnsi="华文楷体" w:cs="Times New Roman" w:hint="eastAsia"/>
                <w:sz w:val="28"/>
                <w:szCs w:val="28"/>
              </w:rPr>
              <w:t>中心</w:t>
            </w:r>
            <w:r w:rsidR="001206F7" w:rsidRPr="006648F2">
              <w:rPr>
                <w:rFonts w:ascii="仿宋_GB2312" w:eastAsia="仿宋_GB2312" w:hAnsi="华文楷体" w:cs="Times New Roman" w:hint="eastAsia"/>
                <w:sz w:val="28"/>
                <w:szCs w:val="28"/>
              </w:rPr>
              <w:t>10</w:t>
            </w:r>
            <w:r w:rsidR="0087235D" w:rsidRPr="006648F2">
              <w:rPr>
                <w:rFonts w:ascii="仿宋_GB2312" w:eastAsia="仿宋_GB2312" w:hAnsi="华文楷体" w:cs="Times New Roman" w:hint="eastAsia"/>
                <w:sz w:val="28"/>
                <w:szCs w:val="28"/>
              </w:rPr>
              <w:t>9</w:t>
            </w:r>
            <w:r w:rsidRPr="006648F2">
              <w:rPr>
                <w:rFonts w:ascii="仿宋_GB2312" w:eastAsia="仿宋_GB2312" w:hAnsi="华文楷体" w:cs="Times New Roman" w:hint="eastAsia"/>
                <w:sz w:val="28"/>
                <w:szCs w:val="28"/>
              </w:rPr>
              <w:t>办公室（0514-8323</w:t>
            </w:r>
            <w:r w:rsidR="001206F7" w:rsidRPr="006648F2">
              <w:rPr>
                <w:rFonts w:ascii="仿宋_GB2312" w:eastAsia="仿宋_GB2312" w:hAnsi="华文楷体" w:cs="Times New Roman" w:hint="eastAsia"/>
                <w:sz w:val="28"/>
                <w:szCs w:val="28"/>
              </w:rPr>
              <w:t>227</w:t>
            </w:r>
            <w:r w:rsidR="00CF2304" w:rsidRPr="006648F2">
              <w:rPr>
                <w:rFonts w:ascii="仿宋_GB2312" w:eastAsia="仿宋_GB2312" w:hAnsi="华文楷体" w:cs="Times New Roman" w:hint="eastAsia"/>
                <w:sz w:val="28"/>
                <w:szCs w:val="28"/>
              </w:rPr>
              <w:t>6</w:t>
            </w:r>
            <w:proofErr w:type="gramStart"/>
            <w:r w:rsidR="0087235D" w:rsidRPr="006648F2">
              <w:rPr>
                <w:rFonts w:ascii="仿宋_GB2312" w:eastAsia="仿宋_GB2312" w:hAnsi="华文楷体" w:cs="Times New Roman" w:hint="eastAsia"/>
                <w:sz w:val="28"/>
                <w:szCs w:val="28"/>
              </w:rPr>
              <w:t>陆</w:t>
            </w:r>
            <w:proofErr w:type="gramEnd"/>
            <w:r w:rsidR="0087235D" w:rsidRPr="006648F2">
              <w:rPr>
                <w:rFonts w:ascii="仿宋_GB2312" w:eastAsia="仿宋_GB2312" w:hAnsi="华文楷体" w:cs="Times New Roman" w:hint="eastAsia"/>
                <w:sz w:val="28"/>
                <w:szCs w:val="28"/>
              </w:rPr>
              <w:t>永芳</w:t>
            </w:r>
            <w:r w:rsidR="00BC37F5" w:rsidRPr="006648F2">
              <w:rPr>
                <w:rFonts w:ascii="仿宋_GB2312" w:eastAsia="仿宋_GB2312" w:hAnsi="华文楷体" w:cs="Times New Roman" w:hint="eastAsia"/>
                <w:sz w:val="28"/>
                <w:szCs w:val="28"/>
              </w:rPr>
              <w:t>收</w:t>
            </w:r>
            <w:r w:rsidRPr="006648F2">
              <w:rPr>
                <w:rFonts w:ascii="仿宋_GB2312" w:eastAsia="仿宋_GB2312" w:hAnsi="华文楷体" w:cs="Times New Roman" w:hint="eastAsia"/>
                <w:sz w:val="28"/>
                <w:szCs w:val="28"/>
              </w:rPr>
              <w:t>）。</w:t>
            </w:r>
            <w:r w:rsidR="00CF2304" w:rsidRPr="006648F2">
              <w:rPr>
                <w:rFonts w:ascii="仿宋_GB2312" w:eastAsia="仿宋_GB2312" w:hAnsi="华文楷体" w:cs="Times New Roman" w:hint="eastAsia"/>
                <w:sz w:val="28"/>
                <w:szCs w:val="28"/>
              </w:rPr>
              <w:t>仪征化纤</w:t>
            </w:r>
            <w:r w:rsidR="00A64126" w:rsidRPr="006648F2">
              <w:rPr>
                <w:rFonts w:ascii="仿宋_GB2312" w:eastAsia="仿宋_GB2312" w:hAnsi="华文楷体" w:cs="Times New Roman" w:hint="eastAsia"/>
                <w:sz w:val="28"/>
                <w:szCs w:val="28"/>
              </w:rPr>
              <w:t>现有客户要确保账户</w:t>
            </w:r>
            <w:r w:rsidR="00A64126" w:rsidRPr="00E61844">
              <w:rPr>
                <w:rFonts w:ascii="仿宋_GB2312" w:eastAsia="仿宋_GB2312" w:hAnsi="华文楷体" w:cs="Times New Roman" w:hint="eastAsia"/>
                <w:sz w:val="28"/>
                <w:szCs w:val="28"/>
              </w:rPr>
              <w:t>上有</w:t>
            </w:r>
            <w:r w:rsidR="00323BA9">
              <w:rPr>
                <w:rFonts w:ascii="仿宋_GB2312" w:eastAsia="仿宋_GB2312" w:hAnsi="华文楷体" w:cs="Times New Roman" w:hint="eastAsia"/>
                <w:sz w:val="28"/>
                <w:szCs w:val="28"/>
              </w:rPr>
              <w:t>3</w:t>
            </w:r>
            <w:r w:rsidR="00A64126" w:rsidRPr="00E61844">
              <w:rPr>
                <w:rFonts w:ascii="仿宋_GB2312" w:eastAsia="仿宋_GB2312" w:hAnsi="华文楷体" w:cs="Times New Roman" w:hint="eastAsia"/>
                <w:sz w:val="28"/>
                <w:szCs w:val="28"/>
              </w:rPr>
              <w:t>万元作为保证金，</w:t>
            </w:r>
            <w:r w:rsidR="00FD0AF3" w:rsidRPr="00E61844">
              <w:rPr>
                <w:rFonts w:ascii="仿宋_GB2312" w:eastAsia="仿宋_GB2312" w:hAnsi="华文楷体" w:cs="Times New Roman" w:hint="eastAsia"/>
                <w:sz w:val="28"/>
                <w:szCs w:val="28"/>
              </w:rPr>
              <w:t>非</w:t>
            </w:r>
            <w:r w:rsidR="00CF2304" w:rsidRPr="00E61844">
              <w:rPr>
                <w:rFonts w:ascii="仿宋_GB2312" w:eastAsia="仿宋_GB2312" w:hAnsi="华文楷体" w:cs="Times New Roman" w:hint="eastAsia"/>
                <w:sz w:val="28"/>
                <w:szCs w:val="28"/>
              </w:rPr>
              <w:t>仪征化纤</w:t>
            </w:r>
            <w:r w:rsidR="00FD0AF3" w:rsidRPr="00E61844">
              <w:rPr>
                <w:rFonts w:ascii="仿宋_GB2312" w:eastAsia="仿宋_GB2312" w:hAnsi="华文楷体" w:cs="Times New Roman" w:hint="eastAsia"/>
                <w:sz w:val="28"/>
                <w:szCs w:val="28"/>
              </w:rPr>
              <w:t>现有客户需在开标前带来</w:t>
            </w:r>
            <w:r w:rsidR="00323BA9">
              <w:rPr>
                <w:rFonts w:ascii="仿宋_GB2312" w:eastAsia="仿宋_GB2312" w:hAnsi="华文楷体" w:cs="Times New Roman" w:hint="eastAsia"/>
                <w:sz w:val="28"/>
                <w:szCs w:val="28"/>
              </w:rPr>
              <w:t>3</w:t>
            </w:r>
            <w:r w:rsidR="00FD0AF3" w:rsidRPr="00E61844">
              <w:rPr>
                <w:rFonts w:ascii="仿宋_GB2312" w:eastAsia="仿宋_GB2312" w:hAnsi="华文楷体" w:cs="Times New Roman" w:hint="eastAsia"/>
                <w:sz w:val="28"/>
                <w:szCs w:val="28"/>
              </w:rPr>
              <w:t>万元的银行</w:t>
            </w:r>
            <w:r w:rsidR="00FD0AF3" w:rsidRPr="006648F2">
              <w:rPr>
                <w:rFonts w:ascii="仿宋_GB2312" w:eastAsia="仿宋_GB2312" w:hAnsi="华文楷体" w:cs="Times New Roman" w:hint="eastAsia"/>
                <w:sz w:val="28"/>
                <w:szCs w:val="28"/>
              </w:rPr>
              <w:t>汇票或</w:t>
            </w:r>
            <w:r w:rsidR="00CF2304" w:rsidRPr="006648F2">
              <w:rPr>
                <w:rFonts w:ascii="仿宋_GB2312" w:eastAsia="仿宋_GB2312" w:hAnsi="华文楷体" w:cs="Times New Roman" w:hint="eastAsia"/>
                <w:sz w:val="28"/>
                <w:szCs w:val="28"/>
              </w:rPr>
              <w:t>现金</w:t>
            </w:r>
            <w:proofErr w:type="gramStart"/>
            <w:r w:rsidR="00FD0AF3" w:rsidRPr="006648F2">
              <w:rPr>
                <w:rFonts w:ascii="仿宋_GB2312" w:eastAsia="仿宋_GB2312" w:hAnsi="华文楷体" w:cs="Times New Roman" w:hint="eastAsia"/>
                <w:sz w:val="28"/>
                <w:szCs w:val="28"/>
              </w:rPr>
              <w:t>做为</w:t>
            </w:r>
            <w:proofErr w:type="gramEnd"/>
            <w:r w:rsidR="00A64126" w:rsidRPr="006648F2">
              <w:rPr>
                <w:rFonts w:ascii="仿宋_GB2312" w:eastAsia="仿宋_GB2312" w:hAnsi="华文楷体" w:cs="Times New Roman" w:hint="eastAsia"/>
                <w:sz w:val="28"/>
                <w:szCs w:val="28"/>
              </w:rPr>
              <w:t>保证金。</w:t>
            </w:r>
          </w:p>
          <w:p w:rsidR="008F1BB4" w:rsidRPr="006648F2" w:rsidRDefault="008F1BB4" w:rsidP="00A64126">
            <w:pPr>
              <w:spacing w:line="360" w:lineRule="auto"/>
              <w:ind w:firstLineChars="225" w:firstLine="630"/>
              <w:rPr>
                <w:rFonts w:ascii="仿宋_GB2312" w:eastAsia="仿宋_GB2312" w:hAnsi="华文楷体" w:cs="Times New Roman"/>
                <w:sz w:val="28"/>
                <w:szCs w:val="28"/>
              </w:rPr>
            </w:pPr>
            <w:r w:rsidRPr="006648F2">
              <w:rPr>
                <w:rFonts w:ascii="仿宋_GB2312" w:eastAsia="仿宋_GB2312" w:hAnsi="华文楷体" w:cs="Times New Roman" w:hint="eastAsia"/>
                <w:sz w:val="28"/>
                <w:szCs w:val="28"/>
              </w:rPr>
              <w:t>3、</w:t>
            </w:r>
            <w:r w:rsidR="009F7B91">
              <w:rPr>
                <w:rFonts w:ascii="仿宋_GB2312" w:eastAsia="仿宋_GB2312" w:hAnsi="华文楷体" w:cs="Times New Roman" w:hint="eastAsia"/>
                <w:sz w:val="28"/>
                <w:szCs w:val="28"/>
              </w:rPr>
              <w:t>11</w:t>
            </w:r>
            <w:r w:rsidRPr="00E61844">
              <w:rPr>
                <w:rFonts w:ascii="仿宋_GB2312" w:eastAsia="仿宋_GB2312" w:hAnsi="华文楷体" w:cs="Times New Roman" w:hint="eastAsia"/>
                <w:sz w:val="28"/>
                <w:szCs w:val="28"/>
              </w:rPr>
              <w:t>月</w:t>
            </w:r>
            <w:r w:rsidR="009F7B91">
              <w:rPr>
                <w:rFonts w:ascii="仿宋_GB2312" w:eastAsia="仿宋_GB2312" w:hAnsi="华文楷体" w:cs="Times New Roman" w:hint="eastAsia"/>
                <w:sz w:val="28"/>
                <w:szCs w:val="28"/>
              </w:rPr>
              <w:t>12</w:t>
            </w:r>
            <w:r w:rsidRPr="00E61844">
              <w:rPr>
                <w:rFonts w:ascii="仿宋_GB2312" w:eastAsia="仿宋_GB2312" w:hAnsi="华文楷体" w:cs="Times New Roman" w:hint="eastAsia"/>
                <w:sz w:val="28"/>
                <w:szCs w:val="28"/>
              </w:rPr>
              <w:t>日按</w:t>
            </w:r>
            <w:r w:rsidRPr="006648F2">
              <w:rPr>
                <w:rFonts w:ascii="仿宋_GB2312" w:eastAsia="仿宋_GB2312" w:hAnsi="华文楷体" w:cs="Times New Roman" w:hint="eastAsia"/>
                <w:sz w:val="28"/>
                <w:szCs w:val="28"/>
              </w:rPr>
              <w:t>竞拍流程开标，当场统计结果后，于当日公布结果并通知各产品中标单位。</w:t>
            </w:r>
          </w:p>
          <w:p w:rsidR="008F1BB4" w:rsidRPr="009D0691" w:rsidRDefault="008F1BB4" w:rsidP="008F1BB4">
            <w:pPr>
              <w:spacing w:line="360" w:lineRule="auto"/>
              <w:ind w:firstLineChars="225" w:firstLine="630"/>
              <w:rPr>
                <w:rFonts w:ascii="仿宋_GB2312" w:eastAsia="仿宋_GB2312" w:hAnsi="华文楷体" w:cs="Times New Roman"/>
                <w:sz w:val="28"/>
                <w:szCs w:val="28"/>
              </w:rPr>
            </w:pPr>
            <w:r w:rsidRPr="009D0691">
              <w:rPr>
                <w:rFonts w:ascii="仿宋_GB2312" w:eastAsia="仿宋_GB2312" w:hAnsi="华文楷体" w:cs="Times New Roman" w:hint="eastAsia"/>
                <w:sz w:val="28"/>
                <w:szCs w:val="28"/>
              </w:rPr>
              <w:t>4、中标单位在接到中标通知后必须在</w:t>
            </w:r>
            <w:r w:rsidR="00CF2304" w:rsidRPr="009D0691">
              <w:rPr>
                <w:rFonts w:ascii="仿宋_GB2312" w:eastAsia="仿宋_GB2312" w:hAnsi="华文楷体" w:cs="Times New Roman" w:hint="eastAsia"/>
                <w:sz w:val="28"/>
                <w:szCs w:val="28"/>
              </w:rPr>
              <w:t>5个工作日内</w:t>
            </w:r>
            <w:r w:rsidRPr="009D0691">
              <w:rPr>
                <w:rFonts w:ascii="仿宋_GB2312" w:eastAsia="仿宋_GB2312" w:hAnsi="华文楷体" w:cs="Times New Roman" w:hint="eastAsia"/>
                <w:sz w:val="28"/>
                <w:szCs w:val="28"/>
              </w:rPr>
              <w:t>按中标价格购回</w:t>
            </w:r>
            <w:r w:rsidR="008623C5" w:rsidRPr="009D0691">
              <w:rPr>
                <w:rFonts w:ascii="仿宋_GB2312" w:eastAsia="仿宋_GB2312" w:hAnsi="华文楷体" w:cs="Times New Roman" w:hint="eastAsia"/>
                <w:sz w:val="28"/>
                <w:szCs w:val="28"/>
              </w:rPr>
              <w:t>库存中现有的</w:t>
            </w:r>
            <w:r w:rsidRPr="009D0691">
              <w:rPr>
                <w:rFonts w:ascii="仿宋_GB2312" w:eastAsia="仿宋_GB2312" w:hAnsi="华文楷体" w:cs="Times New Roman" w:hint="eastAsia"/>
                <w:sz w:val="28"/>
                <w:szCs w:val="28"/>
              </w:rPr>
              <w:t>中标产品</w:t>
            </w:r>
            <w:r w:rsidR="009D0691">
              <w:rPr>
                <w:rFonts w:ascii="仿宋_GB2312" w:eastAsia="仿宋_GB2312" w:hAnsi="华文楷体" w:cs="Times New Roman" w:hint="eastAsia"/>
                <w:sz w:val="28"/>
                <w:szCs w:val="28"/>
              </w:rPr>
              <w:t>；</w:t>
            </w:r>
            <w:r w:rsidR="00E61844" w:rsidRPr="009D0691">
              <w:rPr>
                <w:rFonts w:ascii="仿宋_GB2312" w:eastAsia="仿宋_GB2312" w:hAnsi="华文楷体" w:cs="Times New Roman" w:hint="eastAsia"/>
                <w:sz w:val="28"/>
                <w:szCs w:val="28"/>
              </w:rPr>
              <w:t>未来一段时间生产的</w:t>
            </w:r>
            <w:r w:rsidR="009D0691" w:rsidRPr="009D0691">
              <w:rPr>
                <w:rFonts w:ascii="仿宋_GB2312" w:eastAsia="仿宋_GB2312" w:hAnsi="华文楷体" w:cs="Times New Roman" w:hint="eastAsia"/>
                <w:sz w:val="28"/>
                <w:szCs w:val="28"/>
              </w:rPr>
              <w:t>中标</w:t>
            </w:r>
            <w:r w:rsidR="008623C5" w:rsidRPr="009D0691">
              <w:rPr>
                <w:rFonts w:ascii="仿宋_GB2312" w:eastAsia="仿宋_GB2312" w:hAnsi="华文楷体" w:cs="Times New Roman" w:hint="eastAsia"/>
                <w:sz w:val="28"/>
                <w:szCs w:val="28"/>
              </w:rPr>
              <w:t>产品</w:t>
            </w:r>
            <w:r w:rsidR="001F5017" w:rsidRPr="009D0691">
              <w:rPr>
                <w:rFonts w:ascii="仿宋_GB2312" w:eastAsia="仿宋_GB2312" w:hAnsi="华文楷体" w:hint="eastAsia"/>
                <w:sz w:val="28"/>
                <w:szCs w:val="28"/>
              </w:rPr>
              <w:t>，中标单位须按中标价格于每月</w:t>
            </w:r>
            <w:r w:rsidR="008623C5" w:rsidRPr="009D0691">
              <w:rPr>
                <w:rFonts w:ascii="仿宋_GB2312" w:eastAsia="仿宋_GB2312" w:hAnsi="华文楷体" w:hint="eastAsia"/>
                <w:sz w:val="28"/>
                <w:szCs w:val="28"/>
              </w:rPr>
              <w:t>月底前</w:t>
            </w:r>
            <w:r w:rsidR="001F5017" w:rsidRPr="009D0691">
              <w:rPr>
                <w:rFonts w:ascii="仿宋_GB2312" w:eastAsia="仿宋_GB2312" w:hAnsi="华文楷体" w:hint="eastAsia"/>
                <w:sz w:val="28"/>
                <w:szCs w:val="28"/>
              </w:rPr>
              <w:t>，将当月库存产品全部购回，</w:t>
            </w:r>
            <w:r w:rsidRPr="009D0691">
              <w:rPr>
                <w:rFonts w:ascii="仿宋_GB2312" w:eastAsia="仿宋_GB2312" w:hAnsi="华文楷体" w:cs="Times New Roman" w:hint="eastAsia"/>
                <w:sz w:val="28"/>
                <w:szCs w:val="28"/>
              </w:rPr>
              <w:t>如果在规定时间内未能购买中标产品，本公司将取消此单位本次及以后所有的竞拍资格</w:t>
            </w:r>
            <w:r w:rsidR="00A64126" w:rsidRPr="009D0691">
              <w:rPr>
                <w:rFonts w:ascii="仿宋_GB2312" w:eastAsia="仿宋_GB2312" w:hAnsi="华文楷体" w:cs="Times New Roman" w:hint="eastAsia"/>
                <w:sz w:val="28"/>
                <w:szCs w:val="28"/>
              </w:rPr>
              <w:t>，并没收</w:t>
            </w:r>
            <w:r w:rsidR="00323BA9">
              <w:rPr>
                <w:rFonts w:ascii="仿宋_GB2312" w:eastAsia="仿宋_GB2312" w:hAnsi="华文楷体" w:cs="Times New Roman" w:hint="eastAsia"/>
                <w:sz w:val="28"/>
                <w:szCs w:val="28"/>
              </w:rPr>
              <w:t>3</w:t>
            </w:r>
            <w:r w:rsidR="00A64126" w:rsidRPr="009D0691">
              <w:rPr>
                <w:rFonts w:ascii="仿宋_GB2312" w:eastAsia="仿宋_GB2312" w:hAnsi="华文楷体" w:cs="Times New Roman" w:hint="eastAsia"/>
                <w:sz w:val="28"/>
                <w:szCs w:val="28"/>
              </w:rPr>
              <w:t>万元保证金</w:t>
            </w:r>
            <w:r w:rsidRPr="009D0691">
              <w:rPr>
                <w:rFonts w:ascii="仿宋_GB2312" w:eastAsia="仿宋_GB2312" w:hAnsi="华文楷体" w:cs="Times New Roman" w:hint="eastAsia"/>
                <w:sz w:val="28"/>
                <w:szCs w:val="28"/>
              </w:rPr>
              <w:t>。</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5、所有产品的成交价均为仪征</w:t>
            </w:r>
            <w:r w:rsidR="00CF2304" w:rsidRPr="00193B98">
              <w:rPr>
                <w:rFonts w:ascii="仿宋_GB2312" w:eastAsia="仿宋_GB2312" w:hAnsi="华文楷体" w:cs="Times New Roman" w:hint="eastAsia"/>
                <w:sz w:val="28"/>
                <w:szCs w:val="28"/>
              </w:rPr>
              <w:t>现款自提</w:t>
            </w:r>
            <w:r w:rsidRPr="00193B98">
              <w:rPr>
                <w:rFonts w:ascii="仿宋_GB2312" w:eastAsia="仿宋_GB2312" w:hAnsi="华文楷体" w:cs="Times New Roman" w:hint="eastAsia"/>
                <w:sz w:val="28"/>
                <w:szCs w:val="28"/>
              </w:rPr>
              <w:t>价</w:t>
            </w:r>
            <w:r w:rsidR="00193B98" w:rsidRPr="00193B98">
              <w:rPr>
                <w:rFonts w:ascii="仿宋_GB2312" w:eastAsia="仿宋_GB2312" w:hAnsi="华文楷体" w:cs="Times New Roman" w:hint="eastAsia"/>
                <w:sz w:val="28"/>
                <w:szCs w:val="28"/>
              </w:rPr>
              <w:t>，款到发货</w:t>
            </w:r>
            <w:r w:rsidRPr="00193B98">
              <w:rPr>
                <w:rFonts w:ascii="仿宋_GB2312" w:eastAsia="仿宋_GB2312" w:hAnsi="华文楷体" w:cs="Times New Roman" w:hint="eastAsia"/>
                <w:sz w:val="28"/>
                <w:szCs w:val="28"/>
              </w:rPr>
              <w:t>。</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lastRenderedPageBreak/>
              <w:t>6、请参加单位必须加盖公章，</w:t>
            </w:r>
            <w:proofErr w:type="gramStart"/>
            <w:r w:rsidRPr="00193B98">
              <w:rPr>
                <w:rFonts w:ascii="仿宋_GB2312" w:eastAsia="仿宋_GB2312" w:hAnsi="华文楷体" w:cs="Times New Roman" w:hint="eastAsia"/>
                <w:sz w:val="28"/>
                <w:szCs w:val="28"/>
              </w:rPr>
              <w:t>价格按元</w:t>
            </w:r>
            <w:proofErr w:type="gramEnd"/>
            <w:r w:rsidRPr="00193B98">
              <w:rPr>
                <w:rFonts w:ascii="仿宋_GB2312" w:eastAsia="仿宋_GB2312" w:hAnsi="华文楷体" w:cs="Times New Roman" w:hint="eastAsia"/>
                <w:sz w:val="28"/>
                <w:szCs w:val="28"/>
              </w:rPr>
              <w:t>/吨填写。</w:t>
            </w:r>
          </w:p>
          <w:p w:rsidR="00BE2E06" w:rsidRPr="002639BF" w:rsidRDefault="00BE2E06"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7、本次竞拍产品</w:t>
            </w:r>
            <w:r w:rsidR="00193B98" w:rsidRPr="00193B98">
              <w:rPr>
                <w:rFonts w:ascii="仿宋_GB2312" w:eastAsia="仿宋_GB2312" w:hAnsi="华文楷体" w:cs="Times New Roman" w:hint="eastAsia"/>
                <w:sz w:val="28"/>
                <w:szCs w:val="28"/>
              </w:rPr>
              <w:t>为PE再生料，</w:t>
            </w:r>
            <w:r w:rsidRPr="00193B98">
              <w:rPr>
                <w:rFonts w:ascii="仿宋_GB2312" w:eastAsia="仿宋_GB2312" w:hAnsi="华文楷体" w:cs="Times New Roman" w:hint="eastAsia"/>
                <w:sz w:val="28"/>
                <w:szCs w:val="28"/>
              </w:rPr>
              <w:t>免责销售，</w:t>
            </w:r>
            <w:r w:rsidR="00193B98" w:rsidRPr="00193B98">
              <w:rPr>
                <w:rFonts w:ascii="仿宋_GB2312" w:eastAsia="仿宋_GB2312" w:hAnsi="华文楷体" w:cs="Times New Roman" w:hint="eastAsia"/>
                <w:sz w:val="28"/>
                <w:szCs w:val="28"/>
              </w:rPr>
              <w:t>禁止用于食品包装行业。</w:t>
            </w:r>
            <w:r w:rsidR="009D0691">
              <w:rPr>
                <w:rFonts w:ascii="仿宋_GB2312" w:eastAsia="仿宋_GB2312" w:hAnsi="华文楷体" w:cs="Times New Roman" w:hint="eastAsia"/>
                <w:sz w:val="28"/>
                <w:szCs w:val="28"/>
              </w:rPr>
              <w:t>现有库存</w:t>
            </w:r>
            <w:r w:rsidR="00193B98" w:rsidRPr="00193B98">
              <w:rPr>
                <w:rFonts w:ascii="仿宋_GB2312" w:eastAsia="仿宋_GB2312" w:hAnsi="华文楷体" w:cs="Times New Roman" w:hint="eastAsia"/>
                <w:sz w:val="28"/>
                <w:szCs w:val="28"/>
              </w:rPr>
              <w:t>产品质量</w:t>
            </w:r>
            <w:r w:rsidRPr="00193B98">
              <w:rPr>
                <w:rFonts w:ascii="仿宋_GB2312" w:eastAsia="仿宋_GB2312" w:hAnsi="华文楷体" w:cs="Times New Roman" w:hint="eastAsia"/>
                <w:sz w:val="28"/>
                <w:szCs w:val="28"/>
              </w:rPr>
              <w:t>请在竞拍前确认，</w:t>
            </w:r>
            <w:r w:rsidR="006D1DE4" w:rsidRPr="00193B98">
              <w:rPr>
                <w:rFonts w:ascii="仿宋_GB2312" w:eastAsia="仿宋_GB2312" w:hAnsi="华文楷体" w:cs="Times New Roman" w:hint="eastAsia"/>
                <w:sz w:val="28"/>
                <w:szCs w:val="28"/>
              </w:rPr>
              <w:t>现场看样时间</w:t>
            </w:r>
            <w:r w:rsidR="006D1DE4" w:rsidRPr="002639BF">
              <w:rPr>
                <w:rFonts w:ascii="仿宋_GB2312" w:eastAsia="仿宋_GB2312" w:hAnsi="华文楷体" w:cs="Times New Roman" w:hint="eastAsia"/>
                <w:sz w:val="28"/>
                <w:szCs w:val="28"/>
              </w:rPr>
              <w:t>：</w:t>
            </w:r>
            <w:r w:rsidR="009F7B91">
              <w:rPr>
                <w:rFonts w:ascii="仿宋_GB2312" w:eastAsia="仿宋_GB2312" w:hAnsi="华文楷体" w:cs="Times New Roman" w:hint="eastAsia"/>
                <w:sz w:val="28"/>
                <w:szCs w:val="28"/>
              </w:rPr>
              <w:t>11</w:t>
            </w:r>
            <w:r w:rsidR="006D1DE4" w:rsidRPr="002639BF">
              <w:rPr>
                <w:rFonts w:ascii="仿宋_GB2312" w:eastAsia="仿宋_GB2312" w:hAnsi="华文楷体" w:cs="Times New Roman" w:hint="eastAsia"/>
                <w:sz w:val="28"/>
                <w:szCs w:val="28"/>
              </w:rPr>
              <w:t>月</w:t>
            </w:r>
            <w:r w:rsidR="009F7B91">
              <w:rPr>
                <w:rFonts w:ascii="仿宋_GB2312" w:eastAsia="仿宋_GB2312" w:hAnsi="华文楷体" w:cs="Times New Roman" w:hint="eastAsia"/>
                <w:sz w:val="28"/>
                <w:szCs w:val="28"/>
              </w:rPr>
              <w:t>10</w:t>
            </w:r>
            <w:r w:rsidR="006D1DE4" w:rsidRPr="002639BF">
              <w:rPr>
                <w:rFonts w:ascii="仿宋_GB2312" w:eastAsia="仿宋_GB2312" w:hAnsi="华文楷体" w:cs="Times New Roman" w:hint="eastAsia"/>
                <w:sz w:val="28"/>
                <w:szCs w:val="28"/>
              </w:rPr>
              <w:t>日14：00-16：00，</w:t>
            </w:r>
            <w:r w:rsidRPr="002639BF">
              <w:rPr>
                <w:rFonts w:ascii="仿宋_GB2312" w:eastAsia="仿宋_GB2312" w:hAnsi="华文楷体" w:cs="Times New Roman" w:hint="eastAsia"/>
                <w:sz w:val="28"/>
                <w:szCs w:val="28"/>
              </w:rPr>
              <w:t>联系人：</w:t>
            </w:r>
            <w:r w:rsidR="006D1DE4" w:rsidRPr="002639BF">
              <w:rPr>
                <w:rFonts w:ascii="仿宋_GB2312" w:eastAsia="仿宋_GB2312" w:hAnsi="华文楷体" w:cs="Times New Roman" w:hint="eastAsia"/>
                <w:sz w:val="28"/>
                <w:szCs w:val="28"/>
              </w:rPr>
              <w:t xml:space="preserve"> 陈启中  13901447360  。</w:t>
            </w:r>
            <w:r w:rsidR="009D0691">
              <w:rPr>
                <w:rFonts w:ascii="仿宋_GB2312" w:eastAsia="仿宋_GB2312" w:hAnsi="华文楷体" w:cs="Times New Roman" w:hint="eastAsia"/>
                <w:sz w:val="28"/>
                <w:szCs w:val="28"/>
              </w:rPr>
              <w:t>对于未来一段时间生产的PE</w:t>
            </w:r>
            <w:r w:rsidR="00543F7F">
              <w:rPr>
                <w:rFonts w:ascii="仿宋_GB2312" w:eastAsia="仿宋_GB2312" w:hAnsi="华文楷体" w:cs="Times New Roman" w:hint="eastAsia"/>
                <w:sz w:val="28"/>
                <w:szCs w:val="28"/>
              </w:rPr>
              <w:t>再生料，质量和数量</w:t>
            </w:r>
            <w:r w:rsidR="009D0691">
              <w:rPr>
                <w:rFonts w:ascii="仿宋_GB2312" w:eastAsia="仿宋_GB2312" w:hAnsi="华文楷体" w:cs="Times New Roman" w:hint="eastAsia"/>
                <w:sz w:val="28"/>
                <w:szCs w:val="28"/>
              </w:rPr>
              <w:t>存在一定的不确定性，</w:t>
            </w:r>
            <w:r w:rsidR="00323BA9">
              <w:rPr>
                <w:rFonts w:ascii="仿宋_GB2312" w:eastAsia="仿宋_GB2312" w:hAnsi="华文楷体" w:cs="Times New Roman" w:hint="eastAsia"/>
                <w:sz w:val="28"/>
                <w:szCs w:val="28"/>
              </w:rPr>
              <w:t>但质量均符合《</w:t>
            </w:r>
            <w:r w:rsidR="00323BA9" w:rsidRPr="00323BA9">
              <w:rPr>
                <w:rFonts w:ascii="仿宋_GB2312" w:eastAsia="仿宋_GB2312" w:hAnsi="华文楷体" w:cs="Times New Roman" w:hint="eastAsia"/>
                <w:sz w:val="28"/>
                <w:szCs w:val="28"/>
              </w:rPr>
              <w:t>协议销售低密度聚乙烯再生树脂产品质量标准</w:t>
            </w:r>
            <w:r w:rsidR="00323BA9">
              <w:rPr>
                <w:rFonts w:ascii="仿宋_GB2312" w:eastAsia="仿宋_GB2312" w:hAnsi="华文楷体" w:cs="Times New Roman" w:hint="eastAsia"/>
                <w:sz w:val="28"/>
                <w:szCs w:val="28"/>
              </w:rPr>
              <w:t>》，超出质量标准的产品另行协商处置，</w:t>
            </w:r>
            <w:r w:rsidR="009D0691">
              <w:rPr>
                <w:rFonts w:ascii="仿宋_GB2312" w:eastAsia="仿宋_GB2312" w:hAnsi="华文楷体" w:cs="Times New Roman" w:hint="eastAsia"/>
                <w:sz w:val="28"/>
                <w:szCs w:val="28"/>
              </w:rPr>
              <w:t>请做好风险评估，谨慎出价。</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诚邀各相关单位积极参加本次招标活动，</w:t>
            </w:r>
            <w:r w:rsidR="00316B57">
              <w:rPr>
                <w:rFonts w:ascii="仿宋_GB2312" w:eastAsia="仿宋_GB2312" w:hAnsi="华文楷体" w:cs="Times New Roman" w:hint="eastAsia"/>
                <w:sz w:val="28"/>
                <w:szCs w:val="28"/>
              </w:rPr>
              <w:t>请</w:t>
            </w:r>
            <w:r w:rsidRPr="00193B98">
              <w:rPr>
                <w:rFonts w:ascii="仿宋_GB2312" w:eastAsia="仿宋_GB2312" w:hAnsi="华文楷体" w:cs="Times New Roman" w:hint="eastAsia"/>
                <w:sz w:val="28"/>
                <w:szCs w:val="28"/>
              </w:rPr>
              <w:t>认真填写标书，并在规定时间交到指定地点。如有任何问题请拨打电</w:t>
            </w:r>
            <w:r w:rsidRPr="00021A38">
              <w:rPr>
                <w:rFonts w:ascii="仿宋_GB2312" w:eastAsia="仿宋_GB2312" w:hAnsi="华文楷体" w:cs="Times New Roman" w:hint="eastAsia"/>
                <w:sz w:val="28"/>
                <w:szCs w:val="28"/>
              </w:rPr>
              <w:t>话：</w:t>
            </w:r>
            <w:r w:rsidR="006648F2">
              <w:rPr>
                <w:rFonts w:ascii="仿宋_GB2312" w:eastAsia="仿宋_GB2312" w:hAnsi="华文楷体" w:cs="Times New Roman" w:hint="eastAsia"/>
                <w:sz w:val="28"/>
                <w:szCs w:val="28"/>
              </w:rPr>
              <w:t>赵德军</w:t>
            </w:r>
            <w:r w:rsidRPr="00021A38">
              <w:rPr>
                <w:rFonts w:ascii="仿宋_GB2312" w:eastAsia="仿宋_GB2312" w:hAnsi="华文楷体" w:cs="Times New Roman" w:hint="eastAsia"/>
                <w:sz w:val="28"/>
                <w:szCs w:val="28"/>
              </w:rPr>
              <w:t>0514-8323</w:t>
            </w:r>
            <w:r w:rsidR="008034CD" w:rsidRPr="00021A38">
              <w:rPr>
                <w:rFonts w:ascii="仿宋_GB2312" w:eastAsia="仿宋_GB2312" w:hAnsi="华文楷体" w:cs="Times New Roman" w:hint="eastAsia"/>
                <w:sz w:val="28"/>
                <w:szCs w:val="28"/>
              </w:rPr>
              <w:t>6607</w:t>
            </w:r>
            <w:r w:rsidR="00316B57">
              <w:rPr>
                <w:rFonts w:ascii="仿宋_GB2312" w:eastAsia="仿宋_GB2312" w:hAnsi="华文楷体" w:cs="Times New Roman" w:hint="eastAsia"/>
                <w:sz w:val="28"/>
                <w:szCs w:val="28"/>
              </w:rPr>
              <w:t xml:space="preserve">  13852530665</w:t>
            </w:r>
          </w:p>
          <w:p w:rsidR="008F1BB4" w:rsidRPr="00193B98" w:rsidRDefault="008F1BB4" w:rsidP="001206F7">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sz w:val="28"/>
                <w:szCs w:val="28"/>
              </w:rPr>
              <w:t> </w:t>
            </w:r>
          </w:p>
          <w:p w:rsidR="008F1BB4" w:rsidRPr="006917BC" w:rsidRDefault="008F1BB4" w:rsidP="008F1BB4">
            <w:pPr>
              <w:spacing w:line="360" w:lineRule="auto"/>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附：20</w:t>
            </w:r>
            <w:r w:rsidR="00687503" w:rsidRPr="006917BC">
              <w:rPr>
                <w:rFonts w:ascii="仿宋_GB2312" w:eastAsia="仿宋_GB2312" w:hAnsi="华文楷体" w:cs="Times New Roman" w:hint="eastAsia"/>
                <w:sz w:val="28"/>
                <w:szCs w:val="28"/>
              </w:rPr>
              <w:t>20</w:t>
            </w:r>
            <w:r w:rsidRPr="006917BC">
              <w:rPr>
                <w:rFonts w:ascii="仿宋_GB2312" w:eastAsia="仿宋_GB2312" w:hAnsi="华文楷体" w:cs="Times New Roman" w:hint="eastAsia"/>
                <w:sz w:val="28"/>
                <w:szCs w:val="28"/>
              </w:rPr>
              <w:t>年第</w:t>
            </w:r>
            <w:r w:rsidR="009F7B91">
              <w:rPr>
                <w:rFonts w:ascii="仿宋_GB2312" w:eastAsia="仿宋_GB2312" w:hAnsi="华文楷体" w:cs="Times New Roman" w:hint="eastAsia"/>
                <w:sz w:val="28"/>
                <w:szCs w:val="28"/>
              </w:rPr>
              <w:t>3</w:t>
            </w:r>
            <w:r w:rsidRPr="006917BC">
              <w:rPr>
                <w:rFonts w:ascii="仿宋_GB2312" w:eastAsia="仿宋_GB2312" w:hAnsi="华文楷体" w:cs="Times New Roman" w:hint="eastAsia"/>
                <w:sz w:val="28"/>
                <w:szCs w:val="28"/>
              </w:rPr>
              <w:t>次竞拍</w:t>
            </w:r>
            <w:r w:rsidR="0020367E" w:rsidRPr="006917BC">
              <w:rPr>
                <w:rFonts w:ascii="仿宋_GB2312" w:eastAsia="仿宋_GB2312" w:hAnsi="华文楷体" w:cs="Times New Roman" w:hint="eastAsia"/>
                <w:sz w:val="28"/>
                <w:szCs w:val="28"/>
              </w:rPr>
              <w:t>切片</w:t>
            </w:r>
            <w:r w:rsidRPr="006917BC">
              <w:rPr>
                <w:rFonts w:ascii="仿宋_GB2312" w:eastAsia="仿宋_GB2312" w:hAnsi="华文楷体" w:cs="Times New Roman" w:hint="eastAsia"/>
                <w:sz w:val="28"/>
                <w:szCs w:val="28"/>
              </w:rPr>
              <w:t>产品清单</w:t>
            </w:r>
            <w:r w:rsidR="00327AA7">
              <w:rPr>
                <w:rFonts w:ascii="仿宋_GB2312" w:eastAsia="仿宋_GB2312" w:hAnsi="华文楷体" w:cs="Times New Roman" w:hint="eastAsia"/>
                <w:sz w:val="28"/>
                <w:szCs w:val="28"/>
              </w:rPr>
              <w:t>、竞拍标书</w:t>
            </w:r>
          </w:p>
          <w:p w:rsidR="008F1BB4" w:rsidRPr="006917BC" w:rsidRDefault="008F1BB4" w:rsidP="008F1BB4">
            <w:pPr>
              <w:spacing w:line="360" w:lineRule="auto"/>
              <w:rPr>
                <w:rFonts w:ascii="仿宋_GB2312" w:eastAsia="仿宋_GB2312" w:hAnsi="华文楷体" w:cs="Times New Roman"/>
                <w:sz w:val="28"/>
                <w:szCs w:val="28"/>
              </w:rPr>
            </w:pPr>
            <w:r w:rsidRPr="006917BC">
              <w:rPr>
                <w:rFonts w:ascii="仿宋_GB2312" w:eastAsia="仿宋_GB2312" w:hAnsi="华文楷体" w:cs="Times New Roman"/>
                <w:sz w:val="28"/>
                <w:szCs w:val="28"/>
              </w:rPr>
              <w:t> </w:t>
            </w:r>
          </w:p>
          <w:p w:rsidR="008F1BB4" w:rsidRPr="006917BC" w:rsidRDefault="008F1BB4" w:rsidP="001206F7">
            <w:pPr>
              <w:spacing w:line="360" w:lineRule="auto"/>
              <w:ind w:firstLineChars="250" w:firstLine="700"/>
              <w:rPr>
                <w:rFonts w:ascii="仿宋_GB2312" w:eastAsia="仿宋_GB2312" w:hAnsi="华文楷体" w:cs="Times New Roman"/>
                <w:sz w:val="28"/>
                <w:szCs w:val="28"/>
              </w:rPr>
            </w:pPr>
          </w:p>
          <w:p w:rsidR="008F1BB4" w:rsidRPr="006917BC" w:rsidRDefault="008F1BB4" w:rsidP="001206F7">
            <w:pPr>
              <w:spacing w:line="360" w:lineRule="auto"/>
              <w:ind w:firstLineChars="250" w:firstLine="700"/>
              <w:rPr>
                <w:rFonts w:ascii="仿宋_GB2312" w:eastAsia="仿宋_GB2312" w:hAnsi="华文楷体" w:cs="Times New Roman"/>
                <w:sz w:val="28"/>
                <w:szCs w:val="28"/>
              </w:rPr>
            </w:pPr>
          </w:p>
          <w:p w:rsidR="008F1BB4" w:rsidRPr="006917BC" w:rsidRDefault="008F1BB4" w:rsidP="00687503">
            <w:pPr>
              <w:spacing w:line="360" w:lineRule="auto"/>
              <w:ind w:firstLineChars="1300" w:firstLine="364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仪征化纤有限责任公司销售服务</w:t>
            </w:r>
            <w:r w:rsidR="00687503" w:rsidRPr="006917BC">
              <w:rPr>
                <w:rFonts w:ascii="仿宋_GB2312" w:eastAsia="仿宋_GB2312" w:hAnsi="华文楷体" w:cs="Times New Roman" w:hint="eastAsia"/>
                <w:sz w:val="28"/>
                <w:szCs w:val="28"/>
              </w:rPr>
              <w:t>中心</w:t>
            </w:r>
          </w:p>
          <w:p w:rsidR="007F1085" w:rsidRPr="002639BF" w:rsidRDefault="00AA5FDA" w:rsidP="009F7B91">
            <w:pPr>
              <w:spacing w:line="360" w:lineRule="auto"/>
              <w:ind w:firstLineChars="225" w:firstLine="63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 xml:space="preserve">　　　　　　　　　　　　</w:t>
            </w:r>
            <w:r w:rsidRPr="002639BF">
              <w:rPr>
                <w:rFonts w:ascii="仿宋_GB2312" w:eastAsia="仿宋_GB2312" w:hAnsi="华文楷体" w:cs="Times New Roman" w:hint="eastAsia"/>
                <w:sz w:val="28"/>
                <w:szCs w:val="28"/>
              </w:rPr>
              <w:t xml:space="preserve">　</w:t>
            </w:r>
            <w:r w:rsidR="008F1BB4" w:rsidRPr="002639BF">
              <w:rPr>
                <w:rFonts w:ascii="仿宋_GB2312" w:eastAsia="仿宋_GB2312" w:hAnsi="华文楷体" w:cs="Times New Roman" w:hint="eastAsia"/>
                <w:sz w:val="28"/>
                <w:szCs w:val="28"/>
              </w:rPr>
              <w:t>二○</w:t>
            </w:r>
            <w:r w:rsidR="00687503" w:rsidRPr="002639BF">
              <w:rPr>
                <w:rFonts w:ascii="仿宋_GB2312" w:eastAsia="仿宋_GB2312" w:hAnsi="华文楷体" w:cs="Times New Roman" w:hint="eastAsia"/>
                <w:sz w:val="28"/>
                <w:szCs w:val="28"/>
              </w:rPr>
              <w:t>二○年</w:t>
            </w:r>
            <w:r w:rsidR="009F7B91">
              <w:rPr>
                <w:rFonts w:ascii="仿宋_GB2312" w:eastAsia="仿宋_GB2312" w:hAnsi="华文楷体" w:cs="Times New Roman" w:hint="eastAsia"/>
                <w:sz w:val="28"/>
                <w:szCs w:val="28"/>
              </w:rPr>
              <w:t>十一</w:t>
            </w:r>
            <w:r w:rsidR="008F1BB4" w:rsidRPr="002639BF">
              <w:rPr>
                <w:rFonts w:ascii="仿宋_GB2312" w:eastAsia="仿宋_GB2312" w:hAnsi="华文楷体" w:cs="Times New Roman" w:hint="eastAsia"/>
                <w:sz w:val="28"/>
                <w:szCs w:val="28"/>
              </w:rPr>
              <w:t>月</w:t>
            </w:r>
            <w:r w:rsidR="009F7B91">
              <w:rPr>
                <w:rFonts w:ascii="仿宋_GB2312" w:eastAsia="仿宋_GB2312" w:hAnsi="华文楷体" w:cs="Times New Roman" w:hint="eastAsia"/>
                <w:sz w:val="28"/>
                <w:szCs w:val="28"/>
              </w:rPr>
              <w:t>六</w:t>
            </w:r>
            <w:r w:rsidR="008F1BB4" w:rsidRPr="002639BF">
              <w:rPr>
                <w:rFonts w:ascii="仿宋_GB2312" w:eastAsia="仿宋_GB2312" w:hAnsi="华文楷体" w:cs="Times New Roman" w:hint="eastAsia"/>
                <w:sz w:val="28"/>
                <w:szCs w:val="28"/>
              </w:rPr>
              <w:t>日</w:t>
            </w:r>
          </w:p>
        </w:tc>
      </w:tr>
    </w:tbl>
    <w:p w:rsidR="008F1BB4" w:rsidRPr="006E2A13" w:rsidRDefault="008F1BB4"/>
    <w:sectPr w:rsidR="008F1BB4" w:rsidRPr="006E2A13" w:rsidSect="00E47A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200" w:rsidRDefault="00343200" w:rsidP="002F3665">
      <w:r>
        <w:separator/>
      </w:r>
    </w:p>
  </w:endnote>
  <w:endnote w:type="continuationSeparator" w:id="1">
    <w:p w:rsidR="00343200" w:rsidRDefault="00343200" w:rsidP="002F3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200" w:rsidRDefault="00343200" w:rsidP="002F3665">
      <w:r>
        <w:separator/>
      </w:r>
    </w:p>
  </w:footnote>
  <w:footnote w:type="continuationSeparator" w:id="1">
    <w:p w:rsidR="00343200" w:rsidRDefault="00343200" w:rsidP="002F3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29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BB4"/>
    <w:rsid w:val="00021A38"/>
    <w:rsid w:val="00021F0D"/>
    <w:rsid w:val="000556F4"/>
    <w:rsid w:val="00094FB2"/>
    <w:rsid w:val="000B1C9D"/>
    <w:rsid w:val="000B20AA"/>
    <w:rsid w:val="000B3488"/>
    <w:rsid w:val="001206F7"/>
    <w:rsid w:val="00127E6E"/>
    <w:rsid w:val="00131F5F"/>
    <w:rsid w:val="00164E9F"/>
    <w:rsid w:val="0017450D"/>
    <w:rsid w:val="00193B98"/>
    <w:rsid w:val="001F5017"/>
    <w:rsid w:val="0020367E"/>
    <w:rsid w:val="00247893"/>
    <w:rsid w:val="0026251D"/>
    <w:rsid w:val="002639BF"/>
    <w:rsid w:val="00265901"/>
    <w:rsid w:val="002F3665"/>
    <w:rsid w:val="00316B57"/>
    <w:rsid w:val="00323BA9"/>
    <w:rsid w:val="00327AA7"/>
    <w:rsid w:val="00343200"/>
    <w:rsid w:val="00357FB4"/>
    <w:rsid w:val="00380551"/>
    <w:rsid w:val="003A214E"/>
    <w:rsid w:val="003F7E72"/>
    <w:rsid w:val="00473EA0"/>
    <w:rsid w:val="004B20E8"/>
    <w:rsid w:val="00543F7F"/>
    <w:rsid w:val="00584C0F"/>
    <w:rsid w:val="00636338"/>
    <w:rsid w:val="006648F2"/>
    <w:rsid w:val="00670867"/>
    <w:rsid w:val="00681404"/>
    <w:rsid w:val="00684904"/>
    <w:rsid w:val="00687503"/>
    <w:rsid w:val="006917BC"/>
    <w:rsid w:val="00695ADE"/>
    <w:rsid w:val="006A5DDB"/>
    <w:rsid w:val="006D1DE4"/>
    <w:rsid w:val="006E2A13"/>
    <w:rsid w:val="00706B51"/>
    <w:rsid w:val="00717F23"/>
    <w:rsid w:val="00764E89"/>
    <w:rsid w:val="007B4C5E"/>
    <w:rsid w:val="007C1B19"/>
    <w:rsid w:val="007F1085"/>
    <w:rsid w:val="007F1C48"/>
    <w:rsid w:val="008034CD"/>
    <w:rsid w:val="00813A2E"/>
    <w:rsid w:val="008216C8"/>
    <w:rsid w:val="00857494"/>
    <w:rsid w:val="0085749C"/>
    <w:rsid w:val="008623C5"/>
    <w:rsid w:val="00870C9F"/>
    <w:rsid w:val="0087235D"/>
    <w:rsid w:val="00875AB4"/>
    <w:rsid w:val="008A1C0C"/>
    <w:rsid w:val="008A279D"/>
    <w:rsid w:val="008B0673"/>
    <w:rsid w:val="008C6A55"/>
    <w:rsid w:val="008F1BB4"/>
    <w:rsid w:val="00910842"/>
    <w:rsid w:val="009D0310"/>
    <w:rsid w:val="009D0691"/>
    <w:rsid w:val="009F7B91"/>
    <w:rsid w:val="00A079FE"/>
    <w:rsid w:val="00A26F38"/>
    <w:rsid w:val="00A30B20"/>
    <w:rsid w:val="00A62FDA"/>
    <w:rsid w:val="00A64126"/>
    <w:rsid w:val="00AA5FDA"/>
    <w:rsid w:val="00AD22CE"/>
    <w:rsid w:val="00AF506B"/>
    <w:rsid w:val="00B130FD"/>
    <w:rsid w:val="00B712EA"/>
    <w:rsid w:val="00BA6387"/>
    <w:rsid w:val="00BB1597"/>
    <w:rsid w:val="00BB6339"/>
    <w:rsid w:val="00BC37F5"/>
    <w:rsid w:val="00BD2EF1"/>
    <w:rsid w:val="00BD6F85"/>
    <w:rsid w:val="00BE2E06"/>
    <w:rsid w:val="00BF7DB4"/>
    <w:rsid w:val="00CB5E19"/>
    <w:rsid w:val="00CE515E"/>
    <w:rsid w:val="00CF2304"/>
    <w:rsid w:val="00D13EB4"/>
    <w:rsid w:val="00D14278"/>
    <w:rsid w:val="00D20E87"/>
    <w:rsid w:val="00DE14A6"/>
    <w:rsid w:val="00E44021"/>
    <w:rsid w:val="00E47A2F"/>
    <w:rsid w:val="00E61844"/>
    <w:rsid w:val="00E84D3B"/>
    <w:rsid w:val="00E854DE"/>
    <w:rsid w:val="00E97108"/>
    <w:rsid w:val="00EB1823"/>
    <w:rsid w:val="00EC4028"/>
    <w:rsid w:val="00EC7499"/>
    <w:rsid w:val="00EC7812"/>
    <w:rsid w:val="00EE336D"/>
    <w:rsid w:val="00F04547"/>
    <w:rsid w:val="00FD0AF3"/>
    <w:rsid w:val="00FE4A62"/>
    <w:rsid w:val="00FE58A7"/>
    <w:rsid w:val="00FF3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BB4"/>
    <w:rPr>
      <w:i w:val="0"/>
      <w:iCs w:val="0"/>
      <w:strike w:val="0"/>
      <w:dstrike w:val="0"/>
      <w:color w:val="6D6D6D"/>
      <w:sz w:val="18"/>
      <w:szCs w:val="18"/>
      <w:u w:val="none"/>
      <w:effect w:val="none"/>
    </w:rPr>
  </w:style>
  <w:style w:type="character" w:styleId="a4">
    <w:name w:val="Strong"/>
    <w:basedOn w:val="a0"/>
    <w:uiPriority w:val="22"/>
    <w:qFormat/>
    <w:rsid w:val="008F1BB4"/>
    <w:rPr>
      <w:b/>
      <w:bCs/>
    </w:rPr>
  </w:style>
  <w:style w:type="paragraph" w:styleId="a5">
    <w:name w:val="Balloon Text"/>
    <w:basedOn w:val="a"/>
    <w:link w:val="Char"/>
    <w:uiPriority w:val="99"/>
    <w:semiHidden/>
    <w:unhideWhenUsed/>
    <w:rsid w:val="008F1BB4"/>
    <w:rPr>
      <w:sz w:val="18"/>
      <w:szCs w:val="18"/>
    </w:rPr>
  </w:style>
  <w:style w:type="character" w:customStyle="1" w:styleId="Char">
    <w:name w:val="批注框文本 Char"/>
    <w:basedOn w:val="a0"/>
    <w:link w:val="a5"/>
    <w:uiPriority w:val="99"/>
    <w:semiHidden/>
    <w:rsid w:val="008F1BB4"/>
    <w:rPr>
      <w:sz w:val="18"/>
      <w:szCs w:val="18"/>
    </w:rPr>
  </w:style>
  <w:style w:type="paragraph" w:styleId="a6">
    <w:name w:val="header"/>
    <w:basedOn w:val="a"/>
    <w:link w:val="Char0"/>
    <w:uiPriority w:val="99"/>
    <w:semiHidden/>
    <w:unhideWhenUsed/>
    <w:rsid w:val="002F36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F3665"/>
    <w:rPr>
      <w:sz w:val="18"/>
      <w:szCs w:val="18"/>
    </w:rPr>
  </w:style>
  <w:style w:type="paragraph" w:styleId="a7">
    <w:name w:val="footer"/>
    <w:basedOn w:val="a"/>
    <w:link w:val="Char1"/>
    <w:uiPriority w:val="99"/>
    <w:semiHidden/>
    <w:unhideWhenUsed/>
    <w:rsid w:val="002F366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F36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3C80E0-959C-4F21-866C-0E179D559183}"/>
</file>

<file path=customXml/itemProps2.xml><?xml version="1.0" encoding="utf-8"?>
<ds:datastoreItem xmlns:ds="http://schemas.openxmlformats.org/officeDocument/2006/customXml" ds:itemID="{1E27A132-7D78-4AB7-A04F-94DF6D8BAA55}"/>
</file>

<file path=customXml/itemProps3.xml><?xml version="1.0" encoding="utf-8"?>
<ds:datastoreItem xmlns:ds="http://schemas.openxmlformats.org/officeDocument/2006/customXml" ds:itemID="{2588B805-24F9-4370-8FE6-B73120BEA8AE}"/>
</file>

<file path=docProps/app.xml><?xml version="1.0" encoding="utf-8"?>
<Properties xmlns="http://schemas.openxmlformats.org/officeDocument/2006/extended-properties" xmlns:vt="http://schemas.openxmlformats.org/officeDocument/2006/docPropsVTypes">
  <Template>Normal</Template>
  <TotalTime>96</TotalTime>
  <Pages>2</Pages>
  <Words>131</Words>
  <Characters>748</Characters>
  <Application>Microsoft Office Word</Application>
  <DocSecurity>0</DocSecurity>
  <Lines>6</Lines>
  <Paragraphs>1</Paragraphs>
  <ScaleCrop>false</ScaleCrop>
  <Company>专业系统定制</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www.6-6.cn</dc:creator>
  <cp:lastModifiedBy>个人用户</cp:lastModifiedBy>
  <cp:revision>32</cp:revision>
  <dcterms:created xsi:type="dcterms:W3CDTF">2020-04-20T08:57:00Z</dcterms:created>
  <dcterms:modified xsi:type="dcterms:W3CDTF">2020-11-05T03:01:00Z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